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4"/>
        <w:bidiVisual/>
        <w:tblW w:w="9251" w:type="dxa"/>
        <w:jc w:val="center"/>
        <w:tblLayout w:type="fixed"/>
        <w:tblCellMar>
          <w:left w:w="57" w:type="dxa"/>
          <w:right w:w="57" w:type="dxa"/>
        </w:tblCellMar>
        <w:tblLook w:val="01E0" w:firstRow="1" w:lastRow="1" w:firstColumn="1" w:lastColumn="1" w:noHBand="0" w:noVBand="0"/>
      </w:tblPr>
      <w:tblGrid>
        <w:gridCol w:w="4582"/>
        <w:gridCol w:w="1984"/>
        <w:gridCol w:w="2685"/>
      </w:tblGrid>
      <w:tr w:rsidR="00FD21BE" w:rsidRPr="004C0130" w14:paraId="141D9540" w14:textId="77777777" w:rsidTr="00FD21BE">
        <w:trPr>
          <w:trHeight w:val="413"/>
          <w:jc w:val="center"/>
        </w:trPr>
        <w:tc>
          <w:tcPr>
            <w:tcW w:w="4582" w:type="dxa"/>
            <w:vMerge w:val="restart"/>
            <w:shd w:val="clear" w:color="auto" w:fill="auto"/>
          </w:tcPr>
          <w:p w14:paraId="15D03209" w14:textId="77777777" w:rsidR="00FD21BE" w:rsidRPr="004C0130" w:rsidRDefault="00FD21BE" w:rsidP="00FD21BE">
            <w:pPr>
              <w:pStyle w:val="TableText"/>
              <w:spacing w:before="0" w:line="240" w:lineRule="auto"/>
              <w:rPr>
                <w:rFonts w:asciiTheme="minorHAnsi" w:hAnsiTheme="minorHAnsi" w:cstheme="minorHAnsi"/>
                <w:sz w:val="22"/>
                <w:szCs w:val="22"/>
                <w:rtl/>
              </w:rPr>
            </w:pPr>
            <w:bookmarkStart w:id="0" w:name="_GoBack"/>
            <w:bookmarkEnd w:id="0"/>
            <w:r>
              <w:rPr>
                <w:rFonts w:asciiTheme="minorHAnsi" w:eastAsia="Arial Unicode MS" w:hAnsiTheme="minorHAnsi" w:cstheme="minorHAnsi"/>
                <w:noProof/>
                <w:sz w:val="18"/>
                <w:szCs w:val="20"/>
                <w:lang w:eastAsia="en-US"/>
              </w:rPr>
              <w:drawing>
                <wp:inline distT="0" distB="0" distL="0" distR="0" wp14:anchorId="2E083240" wp14:editId="0B7C8D28">
                  <wp:extent cx="716370" cy="748256"/>
                  <wp:effectExtent l="0" t="0" r="7620" b="0"/>
                  <wp:docPr id="3" name="תמונה 3" descr="\\prfs2\Sigint\Mngt\מצגות\סמל אגף הטכנולוגיה והתקשוב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\\prfs2\Sigint\Mngt\מצגות\סמל אגף הטכנולוגיה והתקשוב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35211" cy="76793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984" w:type="dxa"/>
            <w:tcBorders>
              <w:right w:val="nil"/>
            </w:tcBorders>
            <w:shd w:val="clear" w:color="auto" w:fill="E6E6E6"/>
            <w:vAlign w:val="center"/>
          </w:tcPr>
          <w:p w14:paraId="6F1C4654" w14:textId="77777777" w:rsidR="00FD21BE" w:rsidRPr="004C0130" w:rsidRDefault="00FD21BE" w:rsidP="0099262C">
            <w:pPr>
              <w:pStyle w:val="TableText"/>
              <w:spacing w:before="0" w:line="240" w:lineRule="auto"/>
              <w:rPr>
                <w:rFonts w:asciiTheme="minorHAnsi" w:hAnsiTheme="minorHAnsi" w:cstheme="minorHAnsi"/>
                <w:b/>
                <w:bCs/>
                <w:sz w:val="22"/>
                <w:szCs w:val="22"/>
                <w:rtl/>
              </w:rPr>
            </w:pPr>
            <w:r w:rsidRPr="004C0130"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שם</w:t>
            </w:r>
            <w:r w:rsidRPr="004C0130">
              <w:rPr>
                <w:rFonts w:asciiTheme="minorHAnsi" w:hAnsiTheme="minorHAnsi" w:cstheme="minorHAnsi"/>
                <w:b/>
                <w:bCs/>
                <w:sz w:val="22"/>
                <w:szCs w:val="22"/>
                <w:rtl/>
              </w:rPr>
              <w:t xml:space="preserve"> </w:t>
            </w:r>
            <w:r w:rsidRPr="004C0130"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הארגון</w:t>
            </w:r>
            <w:r w:rsidRPr="004C0130">
              <w:rPr>
                <w:rFonts w:asciiTheme="minorHAnsi" w:hAnsiTheme="minorHAnsi" w:cstheme="minorHAnsi"/>
                <w:b/>
                <w:bCs/>
                <w:sz w:val="22"/>
                <w:szCs w:val="22"/>
                <w:rtl/>
              </w:rPr>
              <w:t>:</w:t>
            </w:r>
          </w:p>
        </w:tc>
        <w:tc>
          <w:tcPr>
            <w:tcW w:w="2685" w:type="dxa"/>
            <w:tcBorders>
              <w:left w:val="nil"/>
            </w:tcBorders>
            <w:vAlign w:val="center"/>
          </w:tcPr>
          <w:p w14:paraId="2AC2F429" w14:textId="77777777" w:rsidR="00FD21BE" w:rsidRPr="004C0130" w:rsidRDefault="00FD21BE" w:rsidP="001E5D83">
            <w:pPr>
              <w:pStyle w:val="TableText"/>
              <w:spacing w:before="0" w:line="240" w:lineRule="auto"/>
              <w:rPr>
                <w:rFonts w:asciiTheme="minorHAnsi" w:hAnsiTheme="minorHAnsi" w:cstheme="minorHAnsi"/>
                <w:sz w:val="22"/>
                <w:szCs w:val="22"/>
                <w:rtl/>
              </w:rPr>
            </w:pPr>
            <w:r>
              <w:rPr>
                <w:rFonts w:ascii="Arial" w:eastAsia="Arial Unicode MS" w:hAnsi="Arial" w:cs="Arial" w:hint="cs"/>
                <w:sz w:val="22"/>
                <w:szCs w:val="22"/>
                <w:rtl/>
              </w:rPr>
              <w:t>משטרת ישראל</w:t>
            </w:r>
          </w:p>
        </w:tc>
      </w:tr>
      <w:tr w:rsidR="00FD21BE" w:rsidRPr="004C0130" w14:paraId="08059C4F" w14:textId="77777777" w:rsidTr="004C0130">
        <w:trPr>
          <w:trHeight w:val="413"/>
          <w:jc w:val="center"/>
        </w:trPr>
        <w:tc>
          <w:tcPr>
            <w:tcW w:w="4582" w:type="dxa"/>
            <w:vMerge/>
            <w:shd w:val="clear" w:color="auto" w:fill="auto"/>
            <w:vAlign w:val="center"/>
          </w:tcPr>
          <w:p w14:paraId="4DF36F3F" w14:textId="77777777" w:rsidR="00FD21BE" w:rsidRPr="004C0130" w:rsidRDefault="00FD21BE" w:rsidP="0099262C">
            <w:pPr>
              <w:pStyle w:val="TableText"/>
              <w:spacing w:before="0" w:line="240" w:lineRule="auto"/>
              <w:rPr>
                <w:rFonts w:asciiTheme="minorHAnsi" w:hAnsiTheme="minorHAnsi" w:cstheme="minorHAnsi"/>
                <w:sz w:val="22"/>
                <w:szCs w:val="22"/>
                <w:rtl/>
              </w:rPr>
            </w:pPr>
          </w:p>
        </w:tc>
        <w:tc>
          <w:tcPr>
            <w:tcW w:w="1984" w:type="dxa"/>
            <w:tcBorders>
              <w:right w:val="nil"/>
            </w:tcBorders>
            <w:shd w:val="clear" w:color="auto" w:fill="E6E6E6"/>
            <w:vAlign w:val="center"/>
          </w:tcPr>
          <w:p w14:paraId="0EFFAA2B" w14:textId="77777777" w:rsidR="00FD21BE" w:rsidRPr="004C0130" w:rsidRDefault="00FD21BE" w:rsidP="00265814">
            <w:pPr>
              <w:pStyle w:val="TableText"/>
              <w:spacing w:before="0" w:line="240" w:lineRule="auto"/>
              <w:rPr>
                <w:rFonts w:asciiTheme="minorHAnsi" w:hAnsiTheme="minorHAnsi" w:cstheme="minorHAnsi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חטיבה</w:t>
            </w:r>
            <w:r w:rsidRPr="004C0130">
              <w:rPr>
                <w:rFonts w:asciiTheme="minorHAnsi" w:hAnsiTheme="minorHAnsi" w:cstheme="minorHAnsi"/>
                <w:b/>
                <w:bCs/>
                <w:sz w:val="22"/>
                <w:szCs w:val="22"/>
                <w:rtl/>
              </w:rPr>
              <w:t>,</w:t>
            </w:r>
            <w:r>
              <w:rPr>
                <w:rFonts w:asciiTheme="minorHAnsi" w:hAnsiTheme="minorHAnsi" w:cstheme="minorHAnsi" w:hint="cs"/>
                <w:b/>
                <w:bCs/>
                <w:sz w:val="22"/>
                <w:szCs w:val="22"/>
                <w:rtl/>
              </w:rPr>
              <w:t xml:space="preserve"> </w:t>
            </w:r>
            <w:r>
              <w:rPr>
                <w:rFonts w:asciiTheme="minorHAnsi" w:hAnsiTheme="minorHAnsi" w:cs="Arial" w:hint="cs"/>
                <w:b/>
                <w:bCs/>
                <w:sz w:val="22"/>
                <w:szCs w:val="22"/>
                <w:rtl/>
              </w:rPr>
              <w:t>מחלקה</w:t>
            </w:r>
            <w:r w:rsidRPr="004C0130">
              <w:rPr>
                <w:rFonts w:asciiTheme="minorHAnsi" w:hAnsiTheme="minorHAnsi" w:cstheme="minorHAnsi"/>
                <w:b/>
                <w:bCs/>
                <w:sz w:val="22"/>
                <w:szCs w:val="22"/>
                <w:rtl/>
              </w:rPr>
              <w:t xml:space="preserve"> </w:t>
            </w:r>
            <w:r w:rsidRPr="004C0130"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מדור</w:t>
            </w:r>
            <w:r w:rsidRPr="004C0130">
              <w:rPr>
                <w:rFonts w:asciiTheme="minorHAnsi" w:hAnsiTheme="minorHAnsi" w:cstheme="minorHAnsi"/>
                <w:b/>
                <w:bCs/>
                <w:sz w:val="22"/>
                <w:szCs w:val="22"/>
                <w:rtl/>
              </w:rPr>
              <w:t>:</w:t>
            </w:r>
          </w:p>
        </w:tc>
        <w:tc>
          <w:tcPr>
            <w:tcW w:w="2685" w:type="dxa"/>
            <w:tcBorders>
              <w:left w:val="nil"/>
            </w:tcBorders>
            <w:vAlign w:val="center"/>
          </w:tcPr>
          <w:p w14:paraId="012FE4C7" w14:textId="60D5171F" w:rsidR="00FD21BE" w:rsidRDefault="00FD21BE" w:rsidP="000C2CB6">
            <w:pPr>
              <w:pStyle w:val="TableText"/>
              <w:spacing w:before="0" w:line="240" w:lineRule="auto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אטו"ב, </w:t>
            </w:r>
            <w:r w:rsidR="000C2CB6">
              <w:rPr>
                <w:rFonts w:ascii="Arial" w:hAnsi="Arial" w:cs="Arial" w:hint="cs"/>
                <w:sz w:val="22"/>
                <w:szCs w:val="22"/>
                <w:rtl/>
              </w:rPr>
              <w:t>חט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' הפיתוח, </w:t>
            </w:r>
          </w:p>
          <w:p w14:paraId="302EA1E5" w14:textId="1FD41E32" w:rsidR="00FD21BE" w:rsidRPr="004C0130" w:rsidRDefault="00FD21BE" w:rsidP="000C2CB6">
            <w:pPr>
              <w:pStyle w:val="TableText"/>
              <w:spacing w:before="0" w:line="240" w:lineRule="auto"/>
              <w:rPr>
                <w:rFonts w:asciiTheme="minorHAnsi" w:hAnsiTheme="minorHAnsi" w:cstheme="minorHAnsi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מדור </w:t>
            </w:r>
            <w:r w:rsidR="000C2CB6">
              <w:rPr>
                <w:rFonts w:ascii="Arial" w:hAnsi="Arial" w:cs="Arial" w:hint="cs"/>
                <w:sz w:val="22"/>
                <w:szCs w:val="22"/>
                <w:rtl/>
              </w:rPr>
              <w:t>מחשוב אג"מ</w:t>
            </w:r>
          </w:p>
        </w:tc>
      </w:tr>
      <w:tr w:rsidR="00FD21BE" w:rsidRPr="004C0130" w14:paraId="2B3B7C11" w14:textId="77777777" w:rsidTr="004C0130">
        <w:trPr>
          <w:trHeight w:val="414"/>
          <w:jc w:val="center"/>
        </w:trPr>
        <w:tc>
          <w:tcPr>
            <w:tcW w:w="4582" w:type="dxa"/>
            <w:vMerge/>
            <w:shd w:val="clear" w:color="auto" w:fill="auto"/>
            <w:vAlign w:val="center"/>
          </w:tcPr>
          <w:p w14:paraId="5A4A30D1" w14:textId="77777777" w:rsidR="00FD21BE" w:rsidRPr="004C0130" w:rsidRDefault="00FD21BE" w:rsidP="0099262C">
            <w:pPr>
              <w:pStyle w:val="TableText"/>
              <w:spacing w:before="0" w:line="240" w:lineRule="auto"/>
              <w:rPr>
                <w:rFonts w:asciiTheme="minorHAnsi" w:hAnsiTheme="minorHAnsi" w:cstheme="minorHAnsi"/>
                <w:sz w:val="22"/>
                <w:szCs w:val="22"/>
                <w:rtl/>
              </w:rPr>
            </w:pPr>
          </w:p>
        </w:tc>
        <w:tc>
          <w:tcPr>
            <w:tcW w:w="1984" w:type="dxa"/>
            <w:tcBorders>
              <w:right w:val="nil"/>
            </w:tcBorders>
            <w:shd w:val="clear" w:color="auto" w:fill="E6E6E6"/>
            <w:vAlign w:val="center"/>
          </w:tcPr>
          <w:p w14:paraId="6B3FA744" w14:textId="77777777" w:rsidR="00FD21BE" w:rsidRPr="004C0130" w:rsidRDefault="00FD21BE" w:rsidP="0099262C">
            <w:pPr>
              <w:pStyle w:val="TableText"/>
              <w:spacing w:before="0" w:line="240" w:lineRule="auto"/>
              <w:rPr>
                <w:rFonts w:asciiTheme="minorHAnsi" w:hAnsiTheme="minorHAnsi" w:cstheme="minorHAnsi"/>
                <w:b/>
                <w:bCs/>
                <w:sz w:val="22"/>
                <w:szCs w:val="22"/>
                <w:rtl/>
              </w:rPr>
            </w:pPr>
            <w:r w:rsidRPr="004C0130"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טלפון</w:t>
            </w:r>
            <w:r w:rsidRPr="004C0130">
              <w:rPr>
                <w:rFonts w:asciiTheme="minorHAnsi" w:hAnsiTheme="minorHAnsi" w:cstheme="minorHAnsi"/>
                <w:b/>
                <w:bCs/>
                <w:sz w:val="22"/>
                <w:szCs w:val="22"/>
                <w:rtl/>
              </w:rPr>
              <w:t>:</w:t>
            </w:r>
          </w:p>
        </w:tc>
        <w:tc>
          <w:tcPr>
            <w:tcW w:w="2685" w:type="dxa"/>
            <w:tcBorders>
              <w:left w:val="nil"/>
            </w:tcBorders>
            <w:vAlign w:val="center"/>
          </w:tcPr>
          <w:p w14:paraId="0400BC11" w14:textId="7068E26D" w:rsidR="00FD21BE" w:rsidRPr="004C0130" w:rsidRDefault="00FD21BE" w:rsidP="000C5A19">
            <w:pPr>
              <w:pStyle w:val="TableText"/>
              <w:bidi w:val="0"/>
              <w:spacing w:before="0" w:line="240" w:lineRule="auto"/>
              <w:jc w:val="right"/>
              <w:rPr>
                <w:rFonts w:asciiTheme="minorHAnsi" w:hAnsiTheme="minorHAnsi" w:cstheme="minorBidi"/>
                <w:sz w:val="22"/>
                <w:szCs w:val="22"/>
              </w:rPr>
            </w:pPr>
            <w:r w:rsidRPr="004C0130">
              <w:rPr>
                <w:rFonts w:asciiTheme="minorHAnsi" w:eastAsia="Arial Unicode MS" w:hAnsiTheme="minorHAnsi" w:cstheme="minorHAnsi"/>
                <w:sz w:val="22"/>
                <w:szCs w:val="22"/>
                <w:rtl/>
              </w:rPr>
              <w:t>02-</w:t>
            </w:r>
            <w:r>
              <w:rPr>
                <w:rFonts w:asciiTheme="minorHAnsi" w:eastAsia="Arial Unicode MS" w:hAnsiTheme="minorHAnsi" w:cstheme="minorHAnsi" w:hint="cs"/>
                <w:sz w:val="22"/>
                <w:szCs w:val="22"/>
                <w:rtl/>
              </w:rPr>
              <w:t>5426</w:t>
            </w:r>
            <w:r w:rsidR="000C5A19">
              <w:rPr>
                <w:rFonts w:asciiTheme="minorHAnsi" w:eastAsia="Arial Unicode MS" w:hAnsiTheme="minorHAnsi" w:cstheme="minorHAnsi" w:hint="cs"/>
                <w:sz w:val="22"/>
                <w:szCs w:val="22"/>
                <w:rtl/>
              </w:rPr>
              <w:t>346</w:t>
            </w:r>
          </w:p>
        </w:tc>
      </w:tr>
      <w:tr w:rsidR="00FD21BE" w:rsidRPr="004C0130" w14:paraId="1D768626" w14:textId="77777777" w:rsidTr="004C0130">
        <w:trPr>
          <w:trHeight w:val="414"/>
          <w:jc w:val="center"/>
        </w:trPr>
        <w:tc>
          <w:tcPr>
            <w:tcW w:w="4582" w:type="dxa"/>
            <w:vMerge/>
            <w:shd w:val="clear" w:color="auto" w:fill="auto"/>
            <w:vAlign w:val="center"/>
          </w:tcPr>
          <w:p w14:paraId="2413723E" w14:textId="77777777" w:rsidR="00FD21BE" w:rsidRPr="004C0130" w:rsidRDefault="00FD21BE" w:rsidP="0099262C">
            <w:pPr>
              <w:pStyle w:val="TableText"/>
              <w:spacing w:before="0" w:line="240" w:lineRule="auto"/>
              <w:rPr>
                <w:rFonts w:asciiTheme="minorHAnsi" w:hAnsiTheme="minorHAnsi" w:cstheme="minorHAnsi"/>
                <w:szCs w:val="22"/>
                <w:rtl/>
              </w:rPr>
            </w:pPr>
          </w:p>
        </w:tc>
        <w:tc>
          <w:tcPr>
            <w:tcW w:w="1984" w:type="dxa"/>
            <w:tcBorders>
              <w:right w:val="nil"/>
            </w:tcBorders>
            <w:shd w:val="clear" w:color="auto" w:fill="E6E6E6"/>
            <w:vAlign w:val="center"/>
          </w:tcPr>
          <w:p w14:paraId="191274BD" w14:textId="77777777" w:rsidR="00FD21BE" w:rsidRPr="004C0130" w:rsidRDefault="00FD21BE" w:rsidP="0099262C">
            <w:pPr>
              <w:pStyle w:val="TableText"/>
              <w:spacing w:before="0" w:line="240" w:lineRule="auto"/>
              <w:rPr>
                <w:rFonts w:ascii="Arial" w:hAnsi="Arial" w:cs="Arial"/>
                <w:b/>
                <w:bCs/>
                <w:szCs w:val="22"/>
                <w:rtl/>
              </w:rPr>
            </w:pPr>
            <w:r>
              <w:rPr>
                <w:rFonts w:ascii="Arial" w:hAnsi="Arial" w:cs="Arial" w:hint="cs"/>
                <w:b/>
                <w:bCs/>
                <w:szCs w:val="22"/>
                <w:rtl/>
              </w:rPr>
              <w:t>תאריך:</w:t>
            </w:r>
          </w:p>
        </w:tc>
        <w:tc>
          <w:tcPr>
            <w:tcW w:w="2685" w:type="dxa"/>
            <w:tcBorders>
              <w:left w:val="nil"/>
            </w:tcBorders>
            <w:vAlign w:val="center"/>
          </w:tcPr>
          <w:p w14:paraId="6ED28649" w14:textId="072C14FB" w:rsidR="00FD21BE" w:rsidRPr="00FD21BE" w:rsidRDefault="00FD21BE" w:rsidP="00A374AC">
            <w:pPr>
              <w:pStyle w:val="TableText"/>
              <w:bidi w:val="0"/>
              <w:spacing w:before="0" w:line="240" w:lineRule="auto"/>
              <w:jc w:val="right"/>
              <w:rPr>
                <w:rFonts w:asciiTheme="minorHAnsi" w:eastAsia="Arial Unicode MS" w:hAnsiTheme="minorHAnsi" w:cstheme="minorBidi"/>
                <w:szCs w:val="22"/>
                <w:rtl/>
              </w:rPr>
            </w:pPr>
            <w:r>
              <w:rPr>
                <w:rFonts w:asciiTheme="minorHAnsi" w:eastAsia="Arial Unicode MS" w:hAnsiTheme="minorHAnsi" w:cstheme="minorBidi" w:hint="eastAsia"/>
                <w:szCs w:val="22"/>
                <w:rtl/>
              </w:rPr>
              <w:t>‏</w:t>
            </w:r>
            <w:r w:rsidR="00472D97">
              <w:rPr>
                <w:rFonts w:asciiTheme="minorHAnsi" w:eastAsia="Arial Unicode MS" w:hAnsiTheme="minorHAnsi" w:cstheme="minorBidi" w:hint="eastAsia"/>
                <w:szCs w:val="22"/>
                <w:rtl/>
              </w:rPr>
              <w:t>‏</w:t>
            </w:r>
            <w:r w:rsidR="00231C4F">
              <w:rPr>
                <w:rFonts w:asciiTheme="minorHAnsi" w:eastAsia="Arial Unicode MS" w:hAnsiTheme="minorHAnsi" w:cstheme="minorBidi" w:hint="eastAsia"/>
                <w:szCs w:val="22"/>
                <w:rtl/>
              </w:rPr>
              <w:t>‏‏</w:t>
            </w:r>
            <w:r w:rsidR="00A374AC">
              <w:rPr>
                <w:rFonts w:asciiTheme="minorHAnsi" w:eastAsia="Arial Unicode MS" w:hAnsiTheme="minorHAnsi" w:cstheme="minorBidi" w:hint="cs"/>
                <w:szCs w:val="22"/>
                <w:rtl/>
              </w:rPr>
              <w:t>12</w:t>
            </w:r>
            <w:r w:rsidR="00750321">
              <w:rPr>
                <w:rFonts w:asciiTheme="minorHAnsi" w:eastAsia="Arial Unicode MS" w:hAnsiTheme="minorHAnsi" w:cstheme="minorBidi" w:hint="cs"/>
                <w:szCs w:val="22"/>
                <w:rtl/>
              </w:rPr>
              <w:t xml:space="preserve"> </w:t>
            </w:r>
            <w:r w:rsidR="00A374AC">
              <w:rPr>
                <w:rFonts w:asciiTheme="minorHAnsi" w:eastAsia="Arial Unicode MS" w:hAnsiTheme="minorHAnsi" w:cstheme="minorBidi" w:hint="cs"/>
                <w:szCs w:val="22"/>
                <w:rtl/>
              </w:rPr>
              <w:t>ספטמבר</w:t>
            </w:r>
            <w:r w:rsidR="00750321">
              <w:rPr>
                <w:rFonts w:asciiTheme="minorHAnsi" w:eastAsia="Arial Unicode MS" w:hAnsiTheme="minorHAnsi" w:cstheme="minorBidi" w:hint="cs"/>
                <w:szCs w:val="22"/>
                <w:rtl/>
              </w:rPr>
              <w:t xml:space="preserve"> </w:t>
            </w:r>
            <w:r w:rsidR="000C2CB6">
              <w:rPr>
                <w:rFonts w:asciiTheme="minorHAnsi" w:eastAsia="Arial Unicode MS" w:hAnsiTheme="minorHAnsi" w:cstheme="minorBidi" w:hint="eastAsia"/>
                <w:szCs w:val="22"/>
                <w:rtl/>
              </w:rPr>
              <w:t>202</w:t>
            </w:r>
            <w:r w:rsidR="000C2CB6">
              <w:rPr>
                <w:rFonts w:asciiTheme="minorHAnsi" w:eastAsia="Arial Unicode MS" w:hAnsiTheme="minorHAnsi" w:cstheme="minorBidi" w:hint="cs"/>
                <w:szCs w:val="22"/>
                <w:rtl/>
              </w:rPr>
              <w:t>2</w:t>
            </w:r>
          </w:p>
        </w:tc>
      </w:tr>
    </w:tbl>
    <w:p w14:paraId="67051B5F" w14:textId="77777777" w:rsidR="0084667A" w:rsidRPr="00312E35" w:rsidRDefault="0084667A">
      <w:pPr>
        <w:rPr>
          <w:rFonts w:asciiTheme="minorBidi" w:hAnsiTheme="minorBidi" w:cstheme="minorBidi"/>
          <w:rtl/>
        </w:rPr>
      </w:pPr>
    </w:p>
    <w:p w14:paraId="49F7F4DC" w14:textId="77777777" w:rsidR="004C0130" w:rsidRPr="00312E35" w:rsidRDefault="004C0130">
      <w:pPr>
        <w:rPr>
          <w:rFonts w:asciiTheme="minorBidi" w:hAnsiTheme="minorBidi" w:cstheme="minorBidi"/>
          <w:rtl/>
        </w:rPr>
      </w:pPr>
    </w:p>
    <w:p w14:paraId="48798499" w14:textId="03818D2F" w:rsidR="0048156A" w:rsidRDefault="0048156A" w:rsidP="00F04291">
      <w:pPr>
        <w:spacing w:line="276" w:lineRule="auto"/>
        <w:rPr>
          <w:rFonts w:asciiTheme="minorBidi" w:hAnsiTheme="minorBidi" w:cstheme="minorBidi"/>
          <w:b/>
          <w:bCs/>
          <w:sz w:val="24"/>
          <w:szCs w:val="24"/>
          <w:u w:val="single"/>
          <w:rtl/>
        </w:rPr>
      </w:pPr>
      <w:r>
        <w:rPr>
          <w:rFonts w:asciiTheme="minorBidi" w:hAnsiTheme="minorBidi" w:cstheme="minorBidi" w:hint="cs"/>
          <w:b/>
          <w:bCs/>
          <w:sz w:val="24"/>
          <w:szCs w:val="24"/>
          <w:u w:val="single"/>
          <w:rtl/>
        </w:rPr>
        <w:t>אל: ו</w:t>
      </w:r>
      <w:r w:rsidRPr="0048156A">
        <w:rPr>
          <w:rFonts w:asciiTheme="minorBidi" w:hAnsiTheme="minorBidi" w:cstheme="minorBidi" w:hint="cs"/>
          <w:b/>
          <w:bCs/>
          <w:sz w:val="24"/>
          <w:szCs w:val="24"/>
          <w:u w:val="single"/>
          <w:rtl/>
        </w:rPr>
        <w:t xml:space="preserve">ועדת </w:t>
      </w:r>
      <w:r w:rsidR="00F04291">
        <w:rPr>
          <w:rFonts w:asciiTheme="minorBidi" w:hAnsiTheme="minorBidi" w:cstheme="minorBidi" w:hint="cs"/>
          <w:b/>
          <w:bCs/>
          <w:sz w:val="24"/>
          <w:szCs w:val="24"/>
          <w:u w:val="single"/>
          <w:rtl/>
        </w:rPr>
        <w:t>המכרזים</w:t>
      </w:r>
    </w:p>
    <w:p w14:paraId="78E0B1E7" w14:textId="77777777" w:rsidR="0048156A" w:rsidRDefault="0048156A" w:rsidP="0048156A">
      <w:pPr>
        <w:spacing w:line="276" w:lineRule="auto"/>
        <w:rPr>
          <w:rFonts w:asciiTheme="minorBidi" w:hAnsiTheme="minorBidi" w:cstheme="minorBidi"/>
          <w:b/>
          <w:bCs/>
          <w:sz w:val="24"/>
          <w:szCs w:val="24"/>
          <w:u w:val="single"/>
          <w:rtl/>
        </w:rPr>
      </w:pPr>
    </w:p>
    <w:p w14:paraId="5F15E054" w14:textId="2D477203" w:rsidR="00EB1EEF" w:rsidRPr="0048156A" w:rsidRDefault="0048156A" w:rsidP="00E36A62">
      <w:pPr>
        <w:spacing w:line="276" w:lineRule="auto"/>
        <w:rPr>
          <w:rFonts w:asciiTheme="minorBidi" w:hAnsiTheme="minorBidi" w:cstheme="minorBidi"/>
          <w:b/>
          <w:bCs/>
          <w:sz w:val="24"/>
          <w:szCs w:val="24"/>
          <w:u w:val="single"/>
          <w:rtl/>
        </w:rPr>
      </w:pPr>
      <w:r>
        <w:rPr>
          <w:rFonts w:asciiTheme="minorBidi" w:hAnsiTheme="minorBidi" w:cstheme="minorBidi" w:hint="cs"/>
          <w:b/>
          <w:bCs/>
          <w:sz w:val="24"/>
          <w:szCs w:val="24"/>
          <w:u w:val="single"/>
          <w:rtl/>
        </w:rPr>
        <w:t xml:space="preserve">הנדון: </w:t>
      </w:r>
      <w:r w:rsidR="00C3448C">
        <w:rPr>
          <w:rFonts w:asciiTheme="minorBidi" w:hAnsiTheme="minorBidi" w:cstheme="minorBidi" w:hint="cs"/>
          <w:b/>
          <w:bCs/>
          <w:sz w:val="24"/>
          <w:szCs w:val="24"/>
          <w:u w:val="single"/>
          <w:rtl/>
        </w:rPr>
        <w:t xml:space="preserve"> </w:t>
      </w:r>
      <w:r w:rsidR="00E36A62">
        <w:rPr>
          <w:rFonts w:asciiTheme="minorBidi" w:hAnsiTheme="minorBidi" w:cstheme="minorBidi" w:hint="cs"/>
          <w:b/>
          <w:bCs/>
          <w:sz w:val="24"/>
          <w:szCs w:val="24"/>
          <w:u w:val="single"/>
          <w:rtl/>
        </w:rPr>
        <w:t xml:space="preserve">פטור לרישוי ותחזוקת מוצרי </w:t>
      </w:r>
      <w:r w:rsidR="00E36A62">
        <w:rPr>
          <w:rFonts w:asciiTheme="minorBidi" w:hAnsiTheme="minorBidi" w:cstheme="minorBidi"/>
          <w:b/>
          <w:bCs/>
          <w:sz w:val="24"/>
          <w:szCs w:val="24"/>
          <w:u w:val="single"/>
        </w:rPr>
        <w:t>ESRI</w:t>
      </w:r>
      <w:r w:rsidR="00E36A62">
        <w:rPr>
          <w:rFonts w:asciiTheme="minorBidi" w:hAnsiTheme="minorBidi" w:cstheme="minorBidi" w:hint="cs"/>
          <w:b/>
          <w:bCs/>
          <w:sz w:val="24"/>
          <w:szCs w:val="24"/>
          <w:u w:val="single"/>
          <w:rtl/>
        </w:rPr>
        <w:t xml:space="preserve"> יישומים גאוגרפיים </w:t>
      </w:r>
    </w:p>
    <w:p w14:paraId="654BE8A1" w14:textId="77777777" w:rsidR="00EB1EEF" w:rsidRDefault="00EB1EEF" w:rsidP="00EB1EEF">
      <w:pPr>
        <w:spacing w:line="276" w:lineRule="auto"/>
        <w:rPr>
          <w:rFonts w:asciiTheme="minorBidi" w:hAnsiTheme="minorBidi" w:cstheme="minorBidi"/>
          <w:sz w:val="24"/>
          <w:szCs w:val="24"/>
          <w:rtl/>
        </w:rPr>
      </w:pPr>
    </w:p>
    <w:p w14:paraId="412E0AC3" w14:textId="77777777" w:rsidR="00F40BEE" w:rsidRPr="009413D2" w:rsidRDefault="00F40BEE" w:rsidP="00F40BEE">
      <w:pPr>
        <w:pStyle w:val="a3"/>
        <w:ind w:left="360"/>
        <w:rPr>
          <w:rFonts w:asciiTheme="minorBidi" w:hAnsiTheme="minorBidi" w:cstheme="minorBidi"/>
          <w:sz w:val="24"/>
          <w:szCs w:val="24"/>
          <w:rtl/>
        </w:rPr>
      </w:pPr>
    </w:p>
    <w:p w14:paraId="3A73B6CE" w14:textId="3736C37D" w:rsidR="0054005F" w:rsidRDefault="0054005F" w:rsidP="00750321">
      <w:pPr>
        <w:pStyle w:val="a3"/>
        <w:numPr>
          <w:ilvl w:val="0"/>
          <w:numId w:val="17"/>
        </w:numPr>
        <w:spacing w:line="276" w:lineRule="auto"/>
        <w:jc w:val="both"/>
        <w:rPr>
          <w:rFonts w:asciiTheme="minorBidi" w:hAnsiTheme="minorBidi" w:cstheme="minorBidi"/>
          <w:sz w:val="24"/>
          <w:szCs w:val="24"/>
        </w:rPr>
      </w:pPr>
      <w:r>
        <w:rPr>
          <w:rFonts w:asciiTheme="minorBidi" w:hAnsiTheme="minorBidi" w:cstheme="minorBidi" w:hint="cs"/>
          <w:sz w:val="24"/>
          <w:szCs w:val="24"/>
          <w:rtl/>
        </w:rPr>
        <w:t>חברת סיסטמטיקס טכנולוגיות היא</w:t>
      </w:r>
      <w:r w:rsidR="006F64D8">
        <w:rPr>
          <w:rFonts w:asciiTheme="minorBidi" w:hAnsiTheme="minorBidi" w:cstheme="minorBidi" w:hint="cs"/>
          <w:sz w:val="24"/>
          <w:szCs w:val="24"/>
          <w:rtl/>
        </w:rPr>
        <w:t xml:space="preserve"> הנציגה הרשמית</w:t>
      </w:r>
      <w:r w:rsidR="00750321">
        <w:rPr>
          <w:rFonts w:asciiTheme="minorBidi" w:hAnsiTheme="minorBidi" w:cstheme="minorBidi" w:hint="cs"/>
          <w:sz w:val="24"/>
          <w:szCs w:val="24"/>
          <w:rtl/>
        </w:rPr>
        <w:t xml:space="preserve"> </w:t>
      </w:r>
      <w:r w:rsidR="006F64D8">
        <w:rPr>
          <w:rFonts w:asciiTheme="minorBidi" w:hAnsiTheme="minorBidi" w:cstheme="minorBidi" w:hint="cs"/>
          <w:sz w:val="24"/>
          <w:szCs w:val="24"/>
          <w:rtl/>
        </w:rPr>
        <w:t>בארץ</w:t>
      </w:r>
      <w:r>
        <w:rPr>
          <w:rFonts w:asciiTheme="minorBidi" w:hAnsiTheme="minorBidi" w:cstheme="minorBidi" w:hint="cs"/>
          <w:sz w:val="24"/>
          <w:szCs w:val="24"/>
          <w:rtl/>
        </w:rPr>
        <w:t xml:space="preserve"> של חבר</w:t>
      </w:r>
      <w:r w:rsidR="00EB48D4">
        <w:rPr>
          <w:rFonts w:asciiTheme="minorBidi" w:hAnsiTheme="minorBidi" w:cstheme="minorBidi" w:hint="cs"/>
          <w:sz w:val="24"/>
          <w:szCs w:val="24"/>
          <w:rtl/>
        </w:rPr>
        <w:t>ת</w:t>
      </w:r>
      <w:r>
        <w:rPr>
          <w:rFonts w:asciiTheme="minorBidi" w:hAnsiTheme="minorBidi" w:cstheme="minorBidi" w:hint="cs"/>
          <w:sz w:val="24"/>
          <w:szCs w:val="24"/>
          <w:rtl/>
        </w:rPr>
        <w:t xml:space="preserve"> </w:t>
      </w:r>
      <w:r w:rsidR="00EB48D4">
        <w:rPr>
          <w:rFonts w:asciiTheme="minorBidi" w:hAnsiTheme="minorBidi" w:cstheme="minorBidi"/>
          <w:sz w:val="24"/>
          <w:szCs w:val="24"/>
        </w:rPr>
        <w:t>E</w:t>
      </w:r>
      <w:r>
        <w:rPr>
          <w:rFonts w:asciiTheme="minorBidi" w:hAnsiTheme="minorBidi" w:cstheme="minorBidi"/>
          <w:sz w:val="24"/>
          <w:szCs w:val="24"/>
        </w:rPr>
        <w:t>sri</w:t>
      </w:r>
      <w:r w:rsidR="00EB48D4">
        <w:rPr>
          <w:rFonts w:asciiTheme="minorBidi" w:hAnsiTheme="minorBidi" w:cstheme="minorBidi" w:hint="cs"/>
          <w:sz w:val="24"/>
          <w:szCs w:val="24"/>
          <w:rtl/>
        </w:rPr>
        <w:t xml:space="preserve"> העולמית</w:t>
      </w:r>
      <w:r w:rsidR="006F64D8">
        <w:rPr>
          <w:rFonts w:asciiTheme="minorBidi" w:hAnsiTheme="minorBidi" w:cstheme="minorBidi" w:hint="cs"/>
          <w:sz w:val="24"/>
          <w:szCs w:val="24"/>
          <w:rtl/>
        </w:rPr>
        <w:t>. בהתאם ל</w:t>
      </w:r>
      <w:r w:rsidR="00EB48D4">
        <w:rPr>
          <w:rFonts w:asciiTheme="minorBidi" w:hAnsiTheme="minorBidi" w:cstheme="minorBidi" w:hint="cs"/>
          <w:sz w:val="24"/>
          <w:szCs w:val="24"/>
          <w:rtl/>
        </w:rPr>
        <w:t xml:space="preserve">הצהרה </w:t>
      </w:r>
      <w:r w:rsidR="006F64D8">
        <w:rPr>
          <w:rFonts w:asciiTheme="minorBidi" w:hAnsiTheme="minorBidi" w:cstheme="minorBidi" w:hint="cs"/>
          <w:sz w:val="24"/>
          <w:szCs w:val="24"/>
          <w:rtl/>
        </w:rPr>
        <w:t>המצ"ב (</w:t>
      </w:r>
      <w:r w:rsidR="00EB48D4">
        <w:rPr>
          <w:rFonts w:asciiTheme="minorBidi" w:hAnsiTheme="minorBidi" w:cstheme="minorBidi" w:hint="cs"/>
          <w:sz w:val="24"/>
          <w:szCs w:val="24"/>
          <w:rtl/>
        </w:rPr>
        <w:t>מתחדשת מדי שנה)</w:t>
      </w:r>
      <w:r w:rsidR="006F64D8">
        <w:rPr>
          <w:rFonts w:asciiTheme="minorBidi" w:hAnsiTheme="minorBidi" w:cstheme="minorBidi" w:hint="cs"/>
          <w:sz w:val="24"/>
          <w:szCs w:val="24"/>
          <w:rtl/>
        </w:rPr>
        <w:t xml:space="preserve">, חברת סיסטמטיקס היא היחידה בארץ המורשית לשווק את מוצרי </w:t>
      </w:r>
      <w:r w:rsidR="006F64D8">
        <w:rPr>
          <w:rFonts w:asciiTheme="minorBidi" w:hAnsiTheme="minorBidi" w:cstheme="minorBidi" w:hint="cs"/>
          <w:sz w:val="24"/>
          <w:szCs w:val="24"/>
        </w:rPr>
        <w:t>E</w:t>
      </w:r>
      <w:r w:rsidR="006F64D8">
        <w:rPr>
          <w:rFonts w:asciiTheme="minorBidi" w:hAnsiTheme="minorBidi" w:cstheme="minorBidi"/>
          <w:sz w:val="24"/>
          <w:szCs w:val="24"/>
        </w:rPr>
        <w:t>sri</w:t>
      </w:r>
      <w:r w:rsidR="006F64D8">
        <w:rPr>
          <w:rFonts w:asciiTheme="minorBidi" w:hAnsiTheme="minorBidi" w:cstheme="minorBidi" w:hint="cs"/>
          <w:sz w:val="24"/>
          <w:szCs w:val="24"/>
          <w:rtl/>
        </w:rPr>
        <w:t>, ל</w:t>
      </w:r>
      <w:r w:rsidR="000C5A19">
        <w:rPr>
          <w:rFonts w:asciiTheme="minorBidi" w:hAnsiTheme="minorBidi" w:cstheme="minorBidi" w:hint="cs"/>
          <w:sz w:val="24"/>
          <w:szCs w:val="24"/>
          <w:rtl/>
        </w:rPr>
        <w:t>התקינם</w:t>
      </w:r>
      <w:r w:rsidR="006F64D8">
        <w:rPr>
          <w:rFonts w:asciiTheme="minorBidi" w:hAnsiTheme="minorBidi" w:cstheme="minorBidi" w:hint="cs"/>
          <w:sz w:val="24"/>
          <w:szCs w:val="24"/>
          <w:rtl/>
        </w:rPr>
        <w:t xml:space="preserve"> ולתמוך בהם. כמו כן, היא הסמכות היחידה בארץ להתקשרות עם</w:t>
      </w:r>
      <w:r w:rsidR="000C5A19">
        <w:rPr>
          <w:rFonts w:asciiTheme="minorBidi" w:hAnsiTheme="minorBidi" w:cstheme="minorBidi" w:hint="cs"/>
          <w:sz w:val="24"/>
          <w:szCs w:val="24"/>
          <w:rtl/>
        </w:rPr>
        <w:t xml:space="preserve"> חברת</w:t>
      </w:r>
      <w:r w:rsidR="006F64D8">
        <w:rPr>
          <w:rFonts w:asciiTheme="minorBidi" w:hAnsiTheme="minorBidi" w:cstheme="minorBidi" w:hint="cs"/>
          <w:sz w:val="24"/>
          <w:szCs w:val="24"/>
          <w:rtl/>
        </w:rPr>
        <w:t xml:space="preserve"> </w:t>
      </w:r>
      <w:r w:rsidR="00750321">
        <w:rPr>
          <w:rFonts w:asciiTheme="minorBidi" w:hAnsiTheme="minorBidi" w:cstheme="minorBidi" w:hint="cs"/>
          <w:sz w:val="24"/>
          <w:szCs w:val="24"/>
        </w:rPr>
        <w:t>E</w:t>
      </w:r>
      <w:r w:rsidR="006F64D8">
        <w:rPr>
          <w:rFonts w:asciiTheme="minorBidi" w:hAnsiTheme="minorBidi" w:cstheme="minorBidi"/>
          <w:sz w:val="24"/>
          <w:szCs w:val="24"/>
        </w:rPr>
        <w:t>sri</w:t>
      </w:r>
      <w:r w:rsidR="006F64D8">
        <w:rPr>
          <w:rFonts w:asciiTheme="minorBidi" w:hAnsiTheme="minorBidi" w:cstheme="minorBidi" w:hint="cs"/>
          <w:sz w:val="24"/>
          <w:szCs w:val="24"/>
          <w:rtl/>
        </w:rPr>
        <w:t xml:space="preserve"> העולמית בנושא באגים, תקלות ושיפורים מתבקשים בתוכנה.</w:t>
      </w:r>
    </w:p>
    <w:p w14:paraId="217F4DAB" w14:textId="77777777" w:rsidR="0023183F" w:rsidRDefault="0023183F" w:rsidP="0023183F">
      <w:pPr>
        <w:pStyle w:val="a5"/>
        <w:tabs>
          <w:tab w:val="clear" w:pos="4153"/>
          <w:tab w:val="clear" w:pos="8306"/>
        </w:tabs>
        <w:spacing w:line="276" w:lineRule="auto"/>
        <w:ind w:left="2409"/>
        <w:rPr>
          <w:rFonts w:asciiTheme="minorBidi" w:hAnsiTheme="minorBidi" w:cstheme="minorBidi"/>
        </w:rPr>
      </w:pPr>
    </w:p>
    <w:p w14:paraId="7C707301" w14:textId="37CC544A" w:rsidR="002542F8" w:rsidRDefault="0023183F" w:rsidP="00D477AA">
      <w:pPr>
        <w:pStyle w:val="a3"/>
        <w:numPr>
          <w:ilvl w:val="0"/>
          <w:numId w:val="17"/>
        </w:numPr>
        <w:spacing w:line="276" w:lineRule="auto"/>
        <w:jc w:val="both"/>
        <w:rPr>
          <w:rFonts w:asciiTheme="minorBidi" w:hAnsiTheme="minorBidi" w:cstheme="minorBidi"/>
          <w:sz w:val="24"/>
          <w:szCs w:val="24"/>
        </w:rPr>
      </w:pPr>
      <w:r w:rsidRPr="008F0272">
        <w:rPr>
          <w:rFonts w:asciiTheme="minorBidi" w:hAnsiTheme="minorBidi" w:cstheme="minorBidi"/>
          <w:sz w:val="24"/>
          <w:szCs w:val="24"/>
          <w:rtl/>
        </w:rPr>
        <w:t xml:space="preserve">בקשת פטור זו היא לגבי </w:t>
      </w:r>
      <w:r w:rsidR="00D477AA">
        <w:rPr>
          <w:rFonts w:asciiTheme="minorBidi" w:hAnsiTheme="minorBidi" w:cstheme="minorBidi" w:hint="cs"/>
          <w:sz w:val="24"/>
          <w:szCs w:val="24"/>
          <w:rtl/>
        </w:rPr>
        <w:t>רישוי ו</w:t>
      </w:r>
      <w:r w:rsidRPr="008F0272">
        <w:rPr>
          <w:rFonts w:asciiTheme="minorBidi" w:hAnsiTheme="minorBidi" w:cstheme="minorBidi"/>
          <w:sz w:val="24"/>
          <w:szCs w:val="24"/>
          <w:rtl/>
        </w:rPr>
        <w:t xml:space="preserve">תחזוקה של היישומים </w:t>
      </w:r>
      <w:r w:rsidRPr="002542F8">
        <w:rPr>
          <w:rFonts w:asciiTheme="minorBidi" w:hAnsiTheme="minorBidi" w:cstheme="minorBidi"/>
          <w:sz w:val="24"/>
          <w:szCs w:val="24"/>
          <w:rtl/>
        </w:rPr>
        <w:t>הקיימים</w:t>
      </w:r>
      <w:r w:rsidRPr="008F0272">
        <w:rPr>
          <w:rFonts w:asciiTheme="minorBidi" w:hAnsiTheme="minorBidi" w:cstheme="minorBidi"/>
          <w:sz w:val="24"/>
          <w:szCs w:val="24"/>
          <w:rtl/>
        </w:rPr>
        <w:t xml:space="preserve">, </w:t>
      </w:r>
      <w:r w:rsidR="00D477AA">
        <w:rPr>
          <w:rFonts w:asciiTheme="minorBidi" w:hAnsiTheme="minorBidi" w:cstheme="minorBidi" w:hint="cs"/>
          <w:sz w:val="24"/>
          <w:szCs w:val="24"/>
          <w:rtl/>
        </w:rPr>
        <w:t xml:space="preserve">אשר </w:t>
      </w:r>
      <w:r w:rsidRPr="008F0272">
        <w:rPr>
          <w:rFonts w:asciiTheme="minorBidi" w:hAnsiTheme="minorBidi" w:cstheme="minorBidi"/>
          <w:sz w:val="24"/>
          <w:szCs w:val="24"/>
          <w:rtl/>
        </w:rPr>
        <w:t xml:space="preserve">פותחו </w:t>
      </w:r>
      <w:r w:rsidR="00750321">
        <w:rPr>
          <w:rFonts w:asciiTheme="minorBidi" w:hAnsiTheme="minorBidi" w:cstheme="minorBidi" w:hint="cs"/>
          <w:sz w:val="24"/>
          <w:szCs w:val="24"/>
          <w:rtl/>
        </w:rPr>
        <w:t xml:space="preserve">במרוצת השנים </w:t>
      </w:r>
      <w:r w:rsidRPr="008F0272">
        <w:rPr>
          <w:rFonts w:asciiTheme="minorBidi" w:hAnsiTheme="minorBidi" w:cstheme="minorBidi"/>
          <w:sz w:val="24"/>
          <w:szCs w:val="24"/>
          <w:rtl/>
        </w:rPr>
        <w:t xml:space="preserve">במשטרה על בסיס מוצרי </w:t>
      </w:r>
      <w:r w:rsidR="00D0559B" w:rsidRPr="008F0272">
        <w:rPr>
          <w:rFonts w:asciiTheme="minorBidi" w:hAnsiTheme="minorBidi" w:cstheme="minorBidi"/>
          <w:sz w:val="24"/>
          <w:szCs w:val="24"/>
        </w:rPr>
        <w:t>Esri</w:t>
      </w:r>
      <w:r w:rsidRPr="008F0272">
        <w:rPr>
          <w:rFonts w:asciiTheme="minorBidi" w:hAnsiTheme="minorBidi" w:cstheme="minorBidi"/>
          <w:sz w:val="24"/>
          <w:szCs w:val="24"/>
          <w:rtl/>
        </w:rPr>
        <w:t>.</w:t>
      </w:r>
      <w:r>
        <w:rPr>
          <w:rFonts w:asciiTheme="minorBidi" w:hAnsiTheme="minorBidi" w:cstheme="minorBidi" w:hint="cs"/>
          <w:sz w:val="24"/>
          <w:szCs w:val="24"/>
          <w:rtl/>
        </w:rPr>
        <w:t xml:space="preserve"> </w:t>
      </w:r>
      <w:r w:rsidR="002542F8" w:rsidRPr="008F0272">
        <w:rPr>
          <w:rFonts w:asciiTheme="minorBidi" w:hAnsiTheme="minorBidi" w:cstheme="minorBidi"/>
          <w:sz w:val="24"/>
          <w:szCs w:val="24"/>
          <w:rtl/>
        </w:rPr>
        <w:t xml:space="preserve">יחד עם זאת, בשנים האחרונות </w:t>
      </w:r>
      <w:r>
        <w:rPr>
          <w:rFonts w:asciiTheme="minorBidi" w:hAnsiTheme="minorBidi" w:cstheme="minorBidi" w:hint="cs"/>
          <w:sz w:val="24"/>
          <w:szCs w:val="24"/>
          <w:rtl/>
        </w:rPr>
        <w:t>אנו פועלים לפיתוח</w:t>
      </w:r>
      <w:r w:rsidR="002542F8" w:rsidRPr="008F0272">
        <w:rPr>
          <w:rFonts w:asciiTheme="minorBidi" w:hAnsiTheme="minorBidi" w:cstheme="minorBidi"/>
          <w:sz w:val="24"/>
          <w:szCs w:val="24"/>
          <w:rtl/>
        </w:rPr>
        <w:t xml:space="preserve"> שירותים גיאוגרפיים </w:t>
      </w:r>
      <w:r w:rsidR="002542F8" w:rsidRPr="002542F8">
        <w:rPr>
          <w:rFonts w:asciiTheme="minorBidi" w:hAnsiTheme="minorBidi" w:cstheme="minorBidi"/>
          <w:sz w:val="24"/>
          <w:szCs w:val="24"/>
          <w:rtl/>
        </w:rPr>
        <w:t>חדשים</w:t>
      </w:r>
      <w:r w:rsidR="002542F8" w:rsidRPr="008F0272">
        <w:rPr>
          <w:rFonts w:asciiTheme="minorBidi" w:hAnsiTheme="minorBidi" w:cstheme="minorBidi"/>
          <w:sz w:val="24"/>
          <w:szCs w:val="24"/>
          <w:rtl/>
        </w:rPr>
        <w:t xml:space="preserve"> בשילוב שימוש בכלים של קוד פתוח, </w:t>
      </w:r>
      <w:r w:rsidR="002542F8">
        <w:rPr>
          <w:rFonts w:asciiTheme="minorBidi" w:hAnsiTheme="minorBidi" w:cstheme="minorBidi" w:hint="cs"/>
          <w:sz w:val="24"/>
          <w:szCs w:val="24"/>
          <w:rtl/>
        </w:rPr>
        <w:t xml:space="preserve">וזאת </w:t>
      </w:r>
      <w:r w:rsidR="002542F8" w:rsidRPr="008F0272">
        <w:rPr>
          <w:rFonts w:asciiTheme="minorBidi" w:hAnsiTheme="minorBidi" w:cstheme="minorBidi"/>
          <w:sz w:val="24"/>
          <w:szCs w:val="24"/>
          <w:rtl/>
        </w:rPr>
        <w:t xml:space="preserve">מתוך כוונה לצמצם את העמקת השימוש במוצרי </w:t>
      </w:r>
      <w:r w:rsidR="00D0559B" w:rsidRPr="008F0272">
        <w:rPr>
          <w:rFonts w:asciiTheme="minorBidi" w:hAnsiTheme="minorBidi" w:cstheme="minorBidi"/>
          <w:sz w:val="24"/>
          <w:szCs w:val="24"/>
        </w:rPr>
        <w:t>Esri</w:t>
      </w:r>
      <w:r w:rsidR="002542F8" w:rsidRPr="008F0272">
        <w:rPr>
          <w:rFonts w:asciiTheme="minorBidi" w:hAnsiTheme="minorBidi" w:cstheme="minorBidi"/>
          <w:sz w:val="24"/>
          <w:szCs w:val="24"/>
          <w:rtl/>
        </w:rPr>
        <w:t>, היכן שניתן.</w:t>
      </w:r>
    </w:p>
    <w:p w14:paraId="22854F1C" w14:textId="77777777" w:rsidR="0023183F" w:rsidRPr="0023183F" w:rsidRDefault="0023183F" w:rsidP="0023183F">
      <w:pPr>
        <w:pStyle w:val="a3"/>
        <w:spacing w:line="276" w:lineRule="auto"/>
        <w:ind w:left="360"/>
        <w:jc w:val="both"/>
        <w:rPr>
          <w:rFonts w:asciiTheme="minorBidi" w:hAnsiTheme="minorBidi" w:cstheme="minorBidi"/>
          <w:sz w:val="24"/>
          <w:szCs w:val="24"/>
        </w:rPr>
      </w:pPr>
    </w:p>
    <w:p w14:paraId="60C431F1" w14:textId="0FE60246" w:rsidR="00BA7712" w:rsidRPr="00FD4A2C" w:rsidRDefault="00086ADF" w:rsidP="00FD4A2C">
      <w:pPr>
        <w:pStyle w:val="a3"/>
        <w:numPr>
          <w:ilvl w:val="0"/>
          <w:numId w:val="17"/>
        </w:numPr>
        <w:spacing w:line="276" w:lineRule="auto"/>
        <w:jc w:val="both"/>
        <w:rPr>
          <w:rFonts w:asciiTheme="minorBidi" w:hAnsiTheme="minorBidi" w:cstheme="minorBidi"/>
          <w:sz w:val="24"/>
          <w:szCs w:val="24"/>
          <w:rtl/>
        </w:rPr>
      </w:pPr>
      <w:r>
        <w:rPr>
          <w:rFonts w:asciiTheme="minorBidi" w:hAnsiTheme="minorBidi" w:cstheme="minorBidi" w:hint="cs"/>
          <w:sz w:val="24"/>
          <w:szCs w:val="24"/>
          <w:rtl/>
        </w:rPr>
        <w:t>דרישותיה הייחודיות של המשטרה מחייבות שהפתרון הניתן יכלול מעטפת תמיכה מבצעית נרחבת הזמינה 24</w:t>
      </w:r>
      <w:r>
        <w:rPr>
          <w:rFonts w:asciiTheme="minorBidi" w:hAnsiTheme="minorBidi" w:cstheme="minorBidi" w:hint="cs"/>
          <w:sz w:val="24"/>
          <w:szCs w:val="24"/>
        </w:rPr>
        <w:t>X</w:t>
      </w:r>
      <w:r>
        <w:rPr>
          <w:rFonts w:asciiTheme="minorBidi" w:hAnsiTheme="minorBidi" w:cstheme="minorBidi" w:hint="cs"/>
          <w:sz w:val="24"/>
          <w:szCs w:val="24"/>
          <w:rtl/>
        </w:rPr>
        <w:t>7</w:t>
      </w:r>
      <w:r>
        <w:rPr>
          <w:rFonts w:asciiTheme="minorBidi" w:hAnsiTheme="minorBidi" w:cstheme="minorBidi" w:hint="cs"/>
          <w:sz w:val="24"/>
          <w:szCs w:val="24"/>
        </w:rPr>
        <w:t>X</w:t>
      </w:r>
      <w:r>
        <w:rPr>
          <w:rFonts w:asciiTheme="minorBidi" w:hAnsiTheme="minorBidi" w:cstheme="minorBidi" w:hint="cs"/>
          <w:sz w:val="24"/>
          <w:szCs w:val="24"/>
          <w:rtl/>
        </w:rPr>
        <w:t xml:space="preserve">365. רק המענה התחזוקתי של חברת סיסטמטיקס לתשתית </w:t>
      </w:r>
      <w:r>
        <w:rPr>
          <w:rFonts w:asciiTheme="minorBidi" w:hAnsiTheme="minorBidi" w:cstheme="minorBidi"/>
          <w:sz w:val="24"/>
          <w:szCs w:val="24"/>
        </w:rPr>
        <w:t xml:space="preserve">Esri </w:t>
      </w:r>
      <w:r w:rsidR="00EF0F28">
        <w:rPr>
          <w:rFonts w:asciiTheme="minorBidi" w:hAnsiTheme="minorBidi" w:cstheme="minorBidi" w:hint="cs"/>
          <w:sz w:val="24"/>
          <w:szCs w:val="24"/>
          <w:rtl/>
        </w:rPr>
        <w:t>, (ש</w:t>
      </w:r>
      <w:r>
        <w:rPr>
          <w:rFonts w:asciiTheme="minorBidi" w:hAnsiTheme="minorBidi" w:cstheme="minorBidi" w:hint="cs"/>
          <w:sz w:val="24"/>
          <w:szCs w:val="24"/>
          <w:rtl/>
        </w:rPr>
        <w:t>הינו ייחודי למערכות ליבה מבצעיות מרכזיות המשתמשות ברכיבים גיאוגרפיים</w:t>
      </w:r>
      <w:r w:rsidR="00EF0F28">
        <w:rPr>
          <w:rFonts w:asciiTheme="minorBidi" w:hAnsiTheme="minorBidi" w:cstheme="minorBidi" w:hint="cs"/>
          <w:sz w:val="24"/>
          <w:szCs w:val="24"/>
          <w:rtl/>
        </w:rPr>
        <w:t>) נותן מענה לדרישה זו.</w:t>
      </w:r>
    </w:p>
    <w:p w14:paraId="534EC9AC" w14:textId="77777777" w:rsidR="00124DD0" w:rsidRDefault="00124DD0" w:rsidP="00E82D44">
      <w:pPr>
        <w:pStyle w:val="a5"/>
        <w:tabs>
          <w:tab w:val="clear" w:pos="4153"/>
          <w:tab w:val="clear" w:pos="8306"/>
        </w:tabs>
        <w:spacing w:after="12"/>
        <w:rPr>
          <w:rFonts w:asciiTheme="minorBidi" w:hAnsiTheme="minorBidi" w:cstheme="minorBidi"/>
          <w:sz w:val="24"/>
          <w:szCs w:val="24"/>
          <w:rtl/>
        </w:rPr>
      </w:pPr>
    </w:p>
    <w:p w14:paraId="1B52D84C" w14:textId="58FCAE9D" w:rsidR="0054005F" w:rsidRDefault="003E3AE6" w:rsidP="00E13C5C">
      <w:pPr>
        <w:pStyle w:val="a5"/>
        <w:numPr>
          <w:ilvl w:val="0"/>
          <w:numId w:val="17"/>
        </w:numPr>
        <w:tabs>
          <w:tab w:val="clear" w:pos="4153"/>
          <w:tab w:val="clear" w:pos="8306"/>
        </w:tabs>
        <w:jc w:val="both"/>
        <w:rPr>
          <w:rFonts w:asciiTheme="minorBidi" w:hAnsiTheme="minorBidi" w:cstheme="minorBidi"/>
          <w:sz w:val="24"/>
          <w:szCs w:val="24"/>
        </w:rPr>
      </w:pPr>
      <w:r>
        <w:rPr>
          <w:rFonts w:asciiTheme="minorBidi" w:hAnsiTheme="minorBidi" w:cstheme="minorBidi" w:hint="cs"/>
          <w:sz w:val="24"/>
          <w:szCs w:val="24"/>
          <w:rtl/>
        </w:rPr>
        <w:t>הדרישות של משטרת ישראל מ</w:t>
      </w:r>
      <w:r w:rsidR="00D23E59">
        <w:rPr>
          <w:rFonts w:asciiTheme="minorBidi" w:hAnsiTheme="minorBidi" w:cstheme="minorBidi" w:hint="cs"/>
          <w:sz w:val="24"/>
          <w:szCs w:val="24"/>
          <w:rtl/>
        </w:rPr>
        <w:t>המוצרים לפיתוח יישומים גאוגרפיים</w:t>
      </w:r>
      <w:r w:rsidR="00DB795D">
        <w:rPr>
          <w:rFonts w:asciiTheme="minorBidi" w:hAnsiTheme="minorBidi" w:cstheme="minorBidi" w:hint="cs"/>
          <w:sz w:val="24"/>
          <w:szCs w:val="24"/>
          <w:rtl/>
        </w:rPr>
        <w:t xml:space="preserve">, רכיבים אלו הינם רכיבים יחודיים במוצרי </w:t>
      </w:r>
      <w:r w:rsidR="00DB795D">
        <w:rPr>
          <w:rFonts w:asciiTheme="minorBidi" w:hAnsiTheme="minorBidi" w:cstheme="minorBidi"/>
          <w:sz w:val="24"/>
          <w:szCs w:val="24"/>
        </w:rPr>
        <w:t>ESRI</w:t>
      </w:r>
      <w:r w:rsidR="0054005F">
        <w:rPr>
          <w:rFonts w:asciiTheme="minorBidi" w:hAnsiTheme="minorBidi" w:cstheme="minorBidi" w:hint="cs"/>
          <w:sz w:val="24"/>
          <w:szCs w:val="24"/>
          <w:rtl/>
        </w:rPr>
        <w:t>:</w:t>
      </w:r>
      <w:r w:rsidR="0054005F" w:rsidRPr="008661A8">
        <w:rPr>
          <w:rFonts w:asciiTheme="minorBidi" w:hAnsiTheme="minorBidi" w:cstheme="minorBidi" w:hint="cs"/>
          <w:sz w:val="24"/>
          <w:szCs w:val="24"/>
          <w:rtl/>
        </w:rPr>
        <w:t xml:space="preserve"> </w:t>
      </w:r>
    </w:p>
    <w:p w14:paraId="5440A0C4" w14:textId="77777777" w:rsidR="0054005F" w:rsidRDefault="0054005F" w:rsidP="0054005F">
      <w:pPr>
        <w:pStyle w:val="a3"/>
        <w:rPr>
          <w:rFonts w:asciiTheme="minorBidi" w:hAnsiTheme="minorBidi" w:cstheme="minorBidi"/>
          <w:sz w:val="24"/>
          <w:szCs w:val="24"/>
          <w:rtl/>
        </w:rPr>
      </w:pPr>
    </w:p>
    <w:p w14:paraId="4E647224" w14:textId="36590018" w:rsidR="0054005F" w:rsidRPr="00750321" w:rsidRDefault="0054005F" w:rsidP="00BC6DC2">
      <w:pPr>
        <w:pStyle w:val="a5"/>
        <w:numPr>
          <w:ilvl w:val="1"/>
          <w:numId w:val="17"/>
        </w:numPr>
        <w:tabs>
          <w:tab w:val="clear" w:pos="4153"/>
          <w:tab w:val="clear" w:pos="8306"/>
        </w:tabs>
        <w:ind w:left="958" w:hanging="598"/>
        <w:jc w:val="both"/>
        <w:rPr>
          <w:rFonts w:asciiTheme="minorBidi" w:hAnsiTheme="minorBidi" w:cstheme="minorBidi"/>
          <w:sz w:val="24"/>
          <w:szCs w:val="24"/>
        </w:rPr>
      </w:pPr>
      <w:r w:rsidRPr="00BC6DC2">
        <w:rPr>
          <w:rFonts w:asciiTheme="minorBidi" w:hAnsiTheme="minorBidi" w:cstheme="minorBidi"/>
          <w:b/>
          <w:bCs/>
          <w:sz w:val="24"/>
          <w:szCs w:val="24"/>
        </w:rPr>
        <w:t>Portal for ArcGIS</w:t>
      </w:r>
      <w:r w:rsidRPr="00BC6DC2">
        <w:rPr>
          <w:rFonts w:asciiTheme="minorBidi" w:hAnsiTheme="minorBidi" w:cstheme="minorBidi" w:hint="cs"/>
          <w:b/>
          <w:bCs/>
          <w:sz w:val="24"/>
          <w:szCs w:val="24"/>
          <w:rtl/>
        </w:rPr>
        <w:t xml:space="preserve"> </w:t>
      </w:r>
      <w:r w:rsidRPr="00A71BD8">
        <w:rPr>
          <w:rFonts w:asciiTheme="minorBidi" w:hAnsiTheme="minorBidi" w:cstheme="minorBidi"/>
          <w:sz w:val="24"/>
          <w:szCs w:val="24"/>
          <w:rtl/>
        </w:rPr>
        <w:t>–</w:t>
      </w:r>
      <w:r w:rsidRPr="00A71BD8">
        <w:rPr>
          <w:rFonts w:asciiTheme="minorBidi" w:hAnsiTheme="minorBidi" w:cstheme="minorBidi" w:hint="cs"/>
          <w:sz w:val="24"/>
          <w:szCs w:val="24"/>
          <w:rtl/>
        </w:rPr>
        <w:t xml:space="preserve"> רכיב ה</w:t>
      </w:r>
      <w:r w:rsidRPr="00A71BD8">
        <w:rPr>
          <w:rFonts w:asciiTheme="minorBidi" w:hAnsiTheme="minorBidi" w:cstheme="minorBidi"/>
          <w:sz w:val="24"/>
          <w:szCs w:val="24"/>
          <w:rtl/>
        </w:rPr>
        <w:t xml:space="preserve">משולב כיום באופן אינטגרלי </w:t>
      </w:r>
      <w:r w:rsidR="00750321">
        <w:rPr>
          <w:rFonts w:asciiTheme="minorBidi" w:hAnsiTheme="minorBidi" w:cstheme="minorBidi" w:hint="cs"/>
          <w:sz w:val="24"/>
          <w:szCs w:val="24"/>
          <w:rtl/>
        </w:rPr>
        <w:t>במערכות השונות כ</w:t>
      </w:r>
      <w:r w:rsidRPr="00A71BD8">
        <w:rPr>
          <w:rFonts w:asciiTheme="minorBidi" w:hAnsiTheme="minorBidi" w:cstheme="minorBidi"/>
          <w:sz w:val="24"/>
          <w:szCs w:val="24"/>
          <w:rtl/>
        </w:rPr>
        <w:t xml:space="preserve">דוגמת </w:t>
      </w:r>
      <w:r w:rsidR="00E13C5C">
        <w:rPr>
          <w:rFonts w:asciiTheme="minorBidi" w:hAnsiTheme="minorBidi" w:cstheme="minorBidi" w:hint="cs"/>
          <w:sz w:val="24"/>
          <w:szCs w:val="24"/>
          <w:rtl/>
        </w:rPr>
        <w:t>אות מצוקה בפוליגון</w:t>
      </w:r>
      <w:r w:rsidRPr="00A71BD8">
        <w:rPr>
          <w:rFonts w:asciiTheme="minorBidi" w:hAnsiTheme="minorBidi" w:cstheme="minorBidi"/>
          <w:sz w:val="24"/>
          <w:szCs w:val="24"/>
          <w:rtl/>
        </w:rPr>
        <w:t xml:space="preserve"> </w:t>
      </w:r>
      <w:r w:rsidR="00750321">
        <w:rPr>
          <w:rFonts w:asciiTheme="minorBidi" w:hAnsiTheme="minorBidi" w:cstheme="minorBidi" w:hint="cs"/>
          <w:sz w:val="24"/>
          <w:szCs w:val="24"/>
          <w:rtl/>
        </w:rPr>
        <w:t>המשתמש את היח</w:t>
      </w:r>
      <w:r w:rsidR="00BC6DC2">
        <w:rPr>
          <w:rFonts w:asciiTheme="minorBidi" w:hAnsiTheme="minorBidi" w:cstheme="minorBidi" w:hint="cs"/>
          <w:sz w:val="24"/>
          <w:szCs w:val="24"/>
          <w:rtl/>
        </w:rPr>
        <w:t>י</w:t>
      </w:r>
      <w:r w:rsidR="00750321">
        <w:rPr>
          <w:rFonts w:asciiTheme="minorBidi" w:hAnsiTheme="minorBidi" w:cstheme="minorBidi" w:hint="cs"/>
          <w:sz w:val="24"/>
          <w:szCs w:val="24"/>
          <w:rtl/>
        </w:rPr>
        <w:t>דו</w:t>
      </w:r>
      <w:r w:rsidR="00750321">
        <w:rPr>
          <w:rFonts w:asciiTheme="minorBidi" w:hAnsiTheme="minorBidi" w:cstheme="minorBidi" w:hint="eastAsia"/>
          <w:sz w:val="24"/>
          <w:szCs w:val="24"/>
          <w:rtl/>
        </w:rPr>
        <w:t>ת</w:t>
      </w:r>
      <w:r w:rsidR="00750321">
        <w:rPr>
          <w:rFonts w:asciiTheme="minorBidi" w:hAnsiTheme="minorBidi" w:cstheme="minorBidi" w:hint="cs"/>
          <w:sz w:val="24"/>
          <w:szCs w:val="24"/>
          <w:rtl/>
        </w:rPr>
        <w:t xml:space="preserve"> המבצעיות וכן יכולת ליצירת </w:t>
      </w:r>
      <w:r w:rsidR="00BC6DC2">
        <w:rPr>
          <w:rFonts w:asciiTheme="minorBidi" w:hAnsiTheme="minorBidi" w:cstheme="minorBidi" w:hint="cs"/>
          <w:sz w:val="24"/>
          <w:szCs w:val="24"/>
          <w:rtl/>
        </w:rPr>
        <w:t>י</w:t>
      </w:r>
      <w:r w:rsidR="00750321">
        <w:rPr>
          <w:rFonts w:asciiTheme="minorBidi" w:hAnsiTheme="minorBidi" w:cstheme="minorBidi" w:hint="cs"/>
          <w:sz w:val="24"/>
          <w:szCs w:val="24"/>
          <w:rtl/>
        </w:rPr>
        <w:t xml:space="preserve">ישומי מפה שונים </w:t>
      </w:r>
      <w:r w:rsidRPr="00750321">
        <w:rPr>
          <w:rFonts w:asciiTheme="minorBidi" w:hAnsiTheme="minorBidi" w:cstheme="minorBidi"/>
          <w:sz w:val="24"/>
          <w:szCs w:val="24"/>
          <w:rtl/>
        </w:rPr>
        <w:t xml:space="preserve">באופן עצמאי ע"י מדור </w:t>
      </w:r>
      <w:r w:rsidRPr="00750321">
        <w:rPr>
          <w:rFonts w:asciiTheme="minorBidi" w:hAnsiTheme="minorBidi" w:cstheme="minorBidi" w:hint="cs"/>
          <w:sz w:val="24"/>
          <w:szCs w:val="24"/>
          <w:rtl/>
        </w:rPr>
        <w:t>ניתוח</w:t>
      </w:r>
      <w:r w:rsidRPr="00750321">
        <w:rPr>
          <w:rFonts w:asciiTheme="minorBidi" w:hAnsiTheme="minorBidi" w:cstheme="minorBidi"/>
          <w:sz w:val="24"/>
          <w:szCs w:val="24"/>
          <w:rtl/>
        </w:rPr>
        <w:t xml:space="preserve"> </w:t>
      </w:r>
      <w:r w:rsidRPr="00750321">
        <w:rPr>
          <w:rFonts w:asciiTheme="minorBidi" w:hAnsiTheme="minorBidi" w:cstheme="minorBidi" w:hint="cs"/>
          <w:sz w:val="24"/>
          <w:szCs w:val="24"/>
          <w:rtl/>
        </w:rPr>
        <w:t>גיאוגרפי</w:t>
      </w:r>
      <w:r w:rsidRPr="00750321">
        <w:rPr>
          <w:rFonts w:asciiTheme="minorBidi" w:hAnsiTheme="minorBidi" w:cstheme="minorBidi"/>
          <w:sz w:val="24"/>
          <w:szCs w:val="24"/>
          <w:rtl/>
        </w:rPr>
        <w:t xml:space="preserve"> באג"</w:t>
      </w:r>
      <w:r w:rsidRPr="00750321">
        <w:rPr>
          <w:rFonts w:asciiTheme="minorBidi" w:hAnsiTheme="minorBidi" w:cstheme="minorBidi" w:hint="cs"/>
          <w:sz w:val="24"/>
          <w:szCs w:val="24"/>
          <w:rtl/>
        </w:rPr>
        <w:t>ת</w:t>
      </w:r>
      <w:r w:rsidR="00750321" w:rsidRPr="00750321">
        <w:rPr>
          <w:rFonts w:asciiTheme="minorBidi" w:hAnsiTheme="minorBidi" w:cstheme="minorBidi" w:hint="cs"/>
          <w:sz w:val="24"/>
          <w:szCs w:val="24"/>
          <w:rtl/>
        </w:rPr>
        <w:t xml:space="preserve"> לצורך תכנון העבודה המבצעית.</w:t>
      </w:r>
    </w:p>
    <w:p w14:paraId="2C069EC2" w14:textId="77777777" w:rsidR="00D0559B" w:rsidRPr="00A71BD8" w:rsidRDefault="00D0559B" w:rsidP="00D0559B">
      <w:pPr>
        <w:pStyle w:val="a5"/>
        <w:tabs>
          <w:tab w:val="clear" w:pos="4153"/>
          <w:tab w:val="clear" w:pos="8306"/>
        </w:tabs>
        <w:ind w:left="958"/>
        <w:jc w:val="both"/>
        <w:rPr>
          <w:rFonts w:asciiTheme="minorBidi" w:hAnsiTheme="minorBidi" w:cstheme="minorBidi"/>
          <w:sz w:val="24"/>
          <w:szCs w:val="24"/>
          <w:rtl/>
        </w:rPr>
      </w:pPr>
    </w:p>
    <w:p w14:paraId="0F7325EA" w14:textId="2BD144CA" w:rsidR="00E13C5C" w:rsidRDefault="0054005F" w:rsidP="00BC6DC2">
      <w:pPr>
        <w:pStyle w:val="a3"/>
        <w:numPr>
          <w:ilvl w:val="1"/>
          <w:numId w:val="17"/>
        </w:numPr>
        <w:spacing w:line="276" w:lineRule="auto"/>
        <w:ind w:left="958" w:hanging="598"/>
        <w:jc w:val="both"/>
        <w:rPr>
          <w:rFonts w:asciiTheme="minorBidi" w:hAnsiTheme="minorBidi" w:cstheme="minorBidi"/>
          <w:sz w:val="24"/>
          <w:szCs w:val="24"/>
        </w:rPr>
      </w:pPr>
      <w:r w:rsidRPr="00BC6DC2">
        <w:rPr>
          <w:rFonts w:asciiTheme="minorBidi" w:hAnsiTheme="minorBidi" w:cstheme="minorBidi" w:hint="cs"/>
          <w:b/>
          <w:bCs/>
          <w:sz w:val="24"/>
          <w:szCs w:val="24"/>
          <w:rtl/>
        </w:rPr>
        <w:t>מערך יצירת והצגת מפות הרקע</w:t>
      </w:r>
      <w:r>
        <w:rPr>
          <w:rFonts w:asciiTheme="minorBidi" w:hAnsiTheme="minorBidi" w:cstheme="minorBidi" w:hint="cs"/>
          <w:sz w:val="24"/>
          <w:szCs w:val="24"/>
          <w:rtl/>
        </w:rPr>
        <w:t xml:space="preserve"> (</w:t>
      </w:r>
      <w:r w:rsidR="006F64D8">
        <w:rPr>
          <w:rFonts w:asciiTheme="minorBidi" w:hAnsiTheme="minorBidi" w:cstheme="minorBidi"/>
          <w:sz w:val="24"/>
          <w:szCs w:val="24"/>
        </w:rPr>
        <w:t>c</w:t>
      </w:r>
      <w:r>
        <w:rPr>
          <w:rFonts w:asciiTheme="minorBidi" w:hAnsiTheme="minorBidi" w:cstheme="minorBidi"/>
          <w:sz w:val="24"/>
          <w:szCs w:val="24"/>
        </w:rPr>
        <w:t>a</w:t>
      </w:r>
      <w:r w:rsidR="00E13C5C">
        <w:rPr>
          <w:rFonts w:asciiTheme="minorBidi" w:hAnsiTheme="minorBidi" w:cstheme="minorBidi"/>
          <w:sz w:val="24"/>
          <w:szCs w:val="24"/>
        </w:rPr>
        <w:t>c</w:t>
      </w:r>
      <w:r>
        <w:rPr>
          <w:rFonts w:asciiTheme="minorBidi" w:hAnsiTheme="minorBidi" w:cstheme="minorBidi"/>
          <w:sz w:val="24"/>
          <w:szCs w:val="24"/>
        </w:rPr>
        <w:t>h</w:t>
      </w:r>
      <w:r w:rsidR="00E13C5C">
        <w:rPr>
          <w:rFonts w:asciiTheme="minorBidi" w:hAnsiTheme="minorBidi" w:cstheme="minorBidi"/>
          <w:sz w:val="24"/>
          <w:szCs w:val="24"/>
        </w:rPr>
        <w:t>e</w:t>
      </w:r>
      <w:r>
        <w:rPr>
          <w:rFonts w:asciiTheme="minorBidi" w:hAnsiTheme="minorBidi" w:cstheme="minorBidi" w:hint="cs"/>
          <w:sz w:val="24"/>
          <w:szCs w:val="24"/>
          <w:rtl/>
        </w:rPr>
        <w:t xml:space="preserve">) מבוסס על קידוד בפורמט </w:t>
      </w:r>
      <w:r>
        <w:rPr>
          <w:rFonts w:asciiTheme="minorBidi" w:hAnsiTheme="minorBidi" w:cstheme="minorBidi" w:hint="cs"/>
          <w:sz w:val="24"/>
          <w:szCs w:val="24"/>
        </w:rPr>
        <w:t>E</w:t>
      </w:r>
      <w:r>
        <w:rPr>
          <w:rFonts w:asciiTheme="minorBidi" w:hAnsiTheme="minorBidi" w:cstheme="minorBidi"/>
          <w:sz w:val="24"/>
          <w:szCs w:val="24"/>
        </w:rPr>
        <w:t>sri</w:t>
      </w:r>
      <w:r>
        <w:rPr>
          <w:rFonts w:asciiTheme="minorBidi" w:hAnsiTheme="minorBidi" w:cstheme="minorBidi" w:hint="cs"/>
          <w:sz w:val="24"/>
          <w:szCs w:val="24"/>
          <w:rtl/>
        </w:rPr>
        <w:t xml:space="preserve"> ומותאם לנתונים הגולמיים המגיעים </w:t>
      </w:r>
      <w:r w:rsidR="00D0559B">
        <w:rPr>
          <w:rFonts w:asciiTheme="minorBidi" w:hAnsiTheme="minorBidi" w:cstheme="minorBidi" w:hint="cs"/>
          <w:sz w:val="24"/>
          <w:szCs w:val="24"/>
          <w:rtl/>
        </w:rPr>
        <w:t xml:space="preserve">למ"י </w:t>
      </w:r>
      <w:r>
        <w:rPr>
          <w:rFonts w:asciiTheme="minorBidi" w:hAnsiTheme="minorBidi" w:cstheme="minorBidi" w:hint="cs"/>
          <w:sz w:val="24"/>
          <w:szCs w:val="24"/>
          <w:rtl/>
        </w:rPr>
        <w:t>מהמרכז למיפוי ישראל (מפ"י)</w:t>
      </w:r>
      <w:r w:rsidR="00D0559B">
        <w:rPr>
          <w:rFonts w:asciiTheme="minorBidi" w:hAnsiTheme="minorBidi" w:cstheme="minorBidi" w:hint="cs"/>
          <w:sz w:val="24"/>
          <w:szCs w:val="24"/>
          <w:rtl/>
        </w:rPr>
        <w:t xml:space="preserve"> שהינו </w:t>
      </w:r>
      <w:r w:rsidR="00D0559B" w:rsidRPr="00D0559B">
        <w:rPr>
          <w:rFonts w:asciiTheme="minorBidi" w:hAnsiTheme="minorBidi" w:cstheme="minorBidi" w:hint="cs"/>
          <w:sz w:val="24"/>
          <w:szCs w:val="24"/>
          <w:rtl/>
        </w:rPr>
        <w:t xml:space="preserve">ספק </w:t>
      </w:r>
      <w:r w:rsidR="00D0559B">
        <w:rPr>
          <w:rFonts w:asciiTheme="minorBidi" w:hAnsiTheme="minorBidi" w:cstheme="minorBidi" w:hint="cs"/>
          <w:sz w:val="24"/>
          <w:szCs w:val="24"/>
          <w:rtl/>
        </w:rPr>
        <w:t>ה</w:t>
      </w:r>
      <w:r w:rsidR="00D0559B" w:rsidRPr="00D0559B">
        <w:rPr>
          <w:rFonts w:asciiTheme="minorBidi" w:hAnsiTheme="minorBidi" w:cstheme="minorBidi" w:hint="cs"/>
          <w:sz w:val="24"/>
          <w:szCs w:val="24"/>
          <w:rtl/>
        </w:rPr>
        <w:t xml:space="preserve">מידע </w:t>
      </w:r>
      <w:r w:rsidR="00D0559B">
        <w:rPr>
          <w:rFonts w:asciiTheme="minorBidi" w:hAnsiTheme="minorBidi" w:cstheme="minorBidi" w:hint="cs"/>
          <w:sz w:val="24"/>
          <w:szCs w:val="24"/>
          <w:rtl/>
        </w:rPr>
        <w:t>ה</w:t>
      </w:r>
      <w:r w:rsidR="00D0559B" w:rsidRPr="00D0559B">
        <w:rPr>
          <w:rFonts w:asciiTheme="minorBidi" w:hAnsiTheme="minorBidi" w:cstheme="minorBidi" w:hint="cs"/>
          <w:sz w:val="24"/>
          <w:szCs w:val="24"/>
          <w:rtl/>
        </w:rPr>
        <w:t xml:space="preserve">גיאוגרפי </w:t>
      </w:r>
      <w:r w:rsidR="00D0559B">
        <w:rPr>
          <w:rFonts w:asciiTheme="minorBidi" w:hAnsiTheme="minorBidi" w:cstheme="minorBidi" w:hint="cs"/>
          <w:sz w:val="24"/>
          <w:szCs w:val="24"/>
          <w:rtl/>
        </w:rPr>
        <w:t>ה</w:t>
      </w:r>
      <w:r w:rsidR="00D0559B" w:rsidRPr="00D0559B">
        <w:rPr>
          <w:rFonts w:asciiTheme="minorBidi" w:hAnsiTheme="minorBidi" w:cstheme="minorBidi" w:hint="cs"/>
          <w:sz w:val="24"/>
          <w:szCs w:val="24"/>
          <w:rtl/>
        </w:rPr>
        <w:t>מרכזי</w:t>
      </w:r>
      <w:r w:rsidR="00BC6DC2">
        <w:rPr>
          <w:rFonts w:asciiTheme="minorBidi" w:hAnsiTheme="minorBidi" w:cstheme="minorBidi" w:hint="cs"/>
          <w:sz w:val="24"/>
          <w:szCs w:val="24"/>
          <w:rtl/>
        </w:rPr>
        <w:t xml:space="preserve">. </w:t>
      </w:r>
      <w:r w:rsidRPr="00BC6DC2">
        <w:rPr>
          <w:rFonts w:asciiTheme="minorBidi" w:hAnsiTheme="minorBidi" w:cstheme="minorBidi" w:hint="cs"/>
          <w:sz w:val="24"/>
          <w:szCs w:val="24"/>
          <w:rtl/>
        </w:rPr>
        <w:t xml:space="preserve">עד כה לא הצליחה </w:t>
      </w:r>
      <w:r w:rsidR="00BC6DC2" w:rsidRPr="00BC6DC2">
        <w:rPr>
          <w:rFonts w:asciiTheme="minorBidi" w:hAnsiTheme="minorBidi" w:cstheme="minorBidi" w:hint="cs"/>
          <w:sz w:val="24"/>
          <w:szCs w:val="24"/>
          <w:rtl/>
        </w:rPr>
        <w:t xml:space="preserve">מפ"י </w:t>
      </w:r>
      <w:r w:rsidRPr="00BC6DC2">
        <w:rPr>
          <w:rFonts w:asciiTheme="minorBidi" w:hAnsiTheme="minorBidi" w:cstheme="minorBidi" w:hint="cs"/>
          <w:sz w:val="24"/>
          <w:szCs w:val="24"/>
          <w:rtl/>
        </w:rPr>
        <w:t>להתאים</w:t>
      </w:r>
      <w:r w:rsidR="00D0559B" w:rsidRPr="00BC6DC2">
        <w:rPr>
          <w:rFonts w:asciiTheme="minorBidi" w:hAnsiTheme="minorBidi" w:cstheme="minorBidi" w:hint="cs"/>
          <w:sz w:val="24"/>
          <w:szCs w:val="24"/>
          <w:rtl/>
        </w:rPr>
        <w:t xml:space="preserve"> את</w:t>
      </w:r>
      <w:r w:rsidRPr="00BC6DC2">
        <w:rPr>
          <w:rFonts w:asciiTheme="minorBidi" w:hAnsiTheme="minorBidi" w:cstheme="minorBidi" w:hint="cs"/>
          <w:sz w:val="24"/>
          <w:szCs w:val="24"/>
          <w:rtl/>
        </w:rPr>
        <w:t xml:space="preserve"> המידע </w:t>
      </w:r>
      <w:r w:rsidR="00D0559B" w:rsidRPr="00BC6DC2">
        <w:rPr>
          <w:rFonts w:asciiTheme="minorBidi" w:hAnsiTheme="minorBidi" w:cstheme="minorBidi" w:hint="cs"/>
          <w:sz w:val="24"/>
          <w:szCs w:val="24"/>
          <w:rtl/>
        </w:rPr>
        <w:t xml:space="preserve">המסופק על ידה לעבודה עם מוצרי קוד </w:t>
      </w:r>
      <w:r w:rsidRPr="00BC6DC2">
        <w:rPr>
          <w:rFonts w:asciiTheme="minorBidi" w:hAnsiTheme="minorBidi" w:cstheme="minorBidi" w:hint="cs"/>
          <w:sz w:val="24"/>
          <w:szCs w:val="24"/>
          <w:rtl/>
        </w:rPr>
        <w:t>פתוח.</w:t>
      </w:r>
    </w:p>
    <w:p w14:paraId="4AFE74C3" w14:textId="77777777" w:rsidR="00BC6DC2" w:rsidRPr="00D0559B" w:rsidRDefault="00BC6DC2" w:rsidP="00D0559B">
      <w:pPr>
        <w:spacing w:line="276" w:lineRule="auto"/>
        <w:ind w:left="958"/>
        <w:jc w:val="both"/>
        <w:rPr>
          <w:rFonts w:asciiTheme="minorBidi" w:hAnsiTheme="minorBidi" w:cstheme="minorBidi"/>
          <w:sz w:val="24"/>
          <w:szCs w:val="24"/>
        </w:rPr>
      </w:pPr>
    </w:p>
    <w:p w14:paraId="4B74C4F9" w14:textId="54FD642B" w:rsidR="005D3C62" w:rsidRPr="00BC6DC2" w:rsidRDefault="00F6272B" w:rsidP="004D4DCC">
      <w:pPr>
        <w:pStyle w:val="a3"/>
        <w:numPr>
          <w:ilvl w:val="0"/>
          <w:numId w:val="17"/>
        </w:numPr>
        <w:spacing w:line="276" w:lineRule="auto"/>
        <w:jc w:val="both"/>
        <w:rPr>
          <w:rFonts w:asciiTheme="minorBidi" w:hAnsiTheme="minorBidi" w:cstheme="minorBidi"/>
          <w:sz w:val="24"/>
          <w:szCs w:val="24"/>
        </w:rPr>
      </w:pPr>
      <w:r w:rsidRPr="00BC6DC2">
        <w:rPr>
          <w:rFonts w:asciiTheme="minorBidi" w:hAnsiTheme="minorBidi" w:cstheme="minorBidi" w:hint="cs"/>
          <w:sz w:val="24"/>
          <w:szCs w:val="24"/>
          <w:rtl/>
        </w:rPr>
        <w:t xml:space="preserve">תשתית הרכיבים הגאוגרפיים </w:t>
      </w:r>
      <w:r w:rsidR="00750321" w:rsidRPr="00BC6DC2">
        <w:rPr>
          <w:rFonts w:asciiTheme="minorBidi" w:hAnsiTheme="minorBidi" w:cstheme="minorBidi" w:hint="cs"/>
          <w:sz w:val="24"/>
          <w:szCs w:val="24"/>
          <w:rtl/>
        </w:rPr>
        <w:t xml:space="preserve">הקיימים </w:t>
      </w:r>
      <w:r w:rsidR="00BC6DC2">
        <w:rPr>
          <w:rFonts w:asciiTheme="minorBidi" w:hAnsiTheme="minorBidi" w:cstheme="minorBidi" w:hint="cs"/>
          <w:sz w:val="24"/>
          <w:szCs w:val="24"/>
          <w:rtl/>
        </w:rPr>
        <w:t>משלבת רכיבים ייחודים כגון:</w:t>
      </w:r>
    </w:p>
    <w:p w14:paraId="381ED9AE" w14:textId="4C750DAE" w:rsidR="008661A8" w:rsidRDefault="00124196" w:rsidP="00BC6DC2">
      <w:pPr>
        <w:pStyle w:val="a3"/>
        <w:numPr>
          <w:ilvl w:val="1"/>
          <w:numId w:val="17"/>
        </w:numPr>
        <w:spacing w:line="276" w:lineRule="auto"/>
        <w:ind w:left="958" w:hanging="598"/>
        <w:jc w:val="both"/>
        <w:rPr>
          <w:rFonts w:asciiTheme="minorBidi" w:hAnsiTheme="minorBidi" w:cstheme="minorBidi"/>
          <w:sz w:val="24"/>
          <w:szCs w:val="24"/>
        </w:rPr>
      </w:pPr>
      <w:r w:rsidRPr="00BC6DC2">
        <w:rPr>
          <w:rFonts w:asciiTheme="minorBidi" w:hAnsiTheme="minorBidi" w:cstheme="minorBidi" w:hint="cs"/>
          <w:b/>
          <w:bCs/>
          <w:sz w:val="24"/>
          <w:szCs w:val="24"/>
          <w:rtl/>
        </w:rPr>
        <w:t xml:space="preserve">פקד </w:t>
      </w:r>
      <w:r w:rsidR="00427310" w:rsidRPr="00BC6DC2">
        <w:rPr>
          <w:rFonts w:asciiTheme="minorBidi" w:hAnsiTheme="minorBidi" w:cstheme="minorBidi"/>
          <w:b/>
          <w:bCs/>
          <w:sz w:val="24"/>
          <w:szCs w:val="24"/>
          <w:rtl/>
        </w:rPr>
        <w:t>אופק</w:t>
      </w:r>
      <w:r w:rsidR="00647D12" w:rsidRPr="00BC6DC2">
        <w:rPr>
          <w:rFonts w:asciiTheme="minorBidi" w:hAnsiTheme="minorBidi" w:cstheme="minorBidi" w:hint="cs"/>
          <w:b/>
          <w:bCs/>
          <w:sz w:val="24"/>
          <w:szCs w:val="24"/>
          <w:rtl/>
        </w:rPr>
        <w:t xml:space="preserve"> </w:t>
      </w:r>
      <w:r w:rsidRPr="00BC6DC2">
        <w:rPr>
          <w:rFonts w:asciiTheme="minorBidi" w:hAnsiTheme="minorBidi" w:cstheme="minorBidi" w:hint="cs"/>
          <w:b/>
          <w:bCs/>
          <w:sz w:val="24"/>
          <w:szCs w:val="24"/>
          <w:rtl/>
        </w:rPr>
        <w:t>3</w:t>
      </w:r>
      <w:r w:rsidRPr="000E2C10">
        <w:rPr>
          <w:rFonts w:asciiTheme="minorBidi" w:hAnsiTheme="minorBidi" w:cstheme="minorBidi" w:hint="cs"/>
          <w:sz w:val="24"/>
          <w:szCs w:val="24"/>
          <w:rtl/>
        </w:rPr>
        <w:t xml:space="preserve"> </w:t>
      </w:r>
      <w:r w:rsidR="00BC6DC2">
        <w:rPr>
          <w:rFonts w:asciiTheme="minorBidi" w:hAnsiTheme="minorBidi" w:cstheme="minorBidi"/>
          <w:sz w:val="24"/>
          <w:szCs w:val="24"/>
          <w:rtl/>
        </w:rPr>
        <w:t>–</w:t>
      </w:r>
      <w:r w:rsidR="00BC6DC2">
        <w:rPr>
          <w:rFonts w:asciiTheme="minorBidi" w:hAnsiTheme="minorBidi" w:cstheme="minorBidi" w:hint="cs"/>
          <w:sz w:val="24"/>
          <w:szCs w:val="24"/>
          <w:rtl/>
        </w:rPr>
        <w:t xml:space="preserve"> המאפשר שילוב מפות ויישומי </w:t>
      </w:r>
      <w:r w:rsidR="00BC6DC2">
        <w:rPr>
          <w:rFonts w:asciiTheme="minorBidi" w:hAnsiTheme="minorBidi" w:cstheme="minorBidi" w:hint="cs"/>
          <w:sz w:val="24"/>
          <w:szCs w:val="24"/>
        </w:rPr>
        <w:t>GIS</w:t>
      </w:r>
      <w:r w:rsidR="00BC6DC2">
        <w:rPr>
          <w:rFonts w:asciiTheme="minorBidi" w:hAnsiTheme="minorBidi" w:cstheme="minorBidi" w:hint="cs"/>
          <w:sz w:val="24"/>
          <w:szCs w:val="24"/>
          <w:rtl/>
        </w:rPr>
        <w:t xml:space="preserve"> (</w:t>
      </w:r>
      <w:r w:rsidR="00BC6DC2" w:rsidRPr="000E2C10">
        <w:rPr>
          <w:rFonts w:asciiTheme="minorBidi" w:hAnsiTheme="minorBidi" w:cstheme="minorBidi"/>
          <w:sz w:val="24"/>
          <w:szCs w:val="24"/>
          <w:rtl/>
        </w:rPr>
        <w:t>שרטוט שכבות, הטלת גרפיקה, סימבולוגיה, קלסטרזציה</w:t>
      </w:r>
      <w:r w:rsidR="00BC6DC2" w:rsidRPr="000E2C10">
        <w:rPr>
          <w:rFonts w:asciiTheme="minorBidi" w:hAnsiTheme="minorBidi" w:cstheme="minorBidi" w:hint="cs"/>
          <w:sz w:val="24"/>
          <w:szCs w:val="24"/>
          <w:rtl/>
        </w:rPr>
        <w:t xml:space="preserve"> וכד'</w:t>
      </w:r>
      <w:r w:rsidR="00BC6DC2" w:rsidRPr="000E2C10">
        <w:rPr>
          <w:rFonts w:asciiTheme="minorBidi" w:hAnsiTheme="minorBidi" w:cstheme="minorBidi"/>
          <w:sz w:val="24"/>
          <w:szCs w:val="24"/>
          <w:rtl/>
        </w:rPr>
        <w:t>)</w:t>
      </w:r>
      <w:r w:rsidR="00BC6DC2">
        <w:rPr>
          <w:rFonts w:asciiTheme="minorBidi" w:hAnsiTheme="minorBidi" w:cstheme="minorBidi" w:hint="cs"/>
          <w:sz w:val="24"/>
          <w:szCs w:val="24"/>
          <w:rtl/>
        </w:rPr>
        <w:t xml:space="preserve"> </w:t>
      </w:r>
      <w:r w:rsidRPr="000E2C10">
        <w:rPr>
          <w:rFonts w:asciiTheme="minorBidi" w:hAnsiTheme="minorBidi" w:cstheme="minorBidi" w:hint="cs"/>
          <w:sz w:val="24"/>
          <w:szCs w:val="24"/>
          <w:rtl/>
        </w:rPr>
        <w:t xml:space="preserve">מוטמע </w:t>
      </w:r>
      <w:r w:rsidRPr="00E13C5C">
        <w:rPr>
          <w:rFonts w:asciiTheme="minorBidi" w:hAnsiTheme="minorBidi" w:cstheme="minorBidi" w:hint="cs"/>
          <w:sz w:val="24"/>
          <w:szCs w:val="24"/>
          <w:rtl/>
        </w:rPr>
        <w:t>בכל מערכות ליבה המוזכרות לעיל</w:t>
      </w:r>
      <w:r w:rsidR="00BC6DC2">
        <w:rPr>
          <w:rFonts w:asciiTheme="minorBidi" w:hAnsiTheme="minorBidi" w:cstheme="minorBidi" w:hint="cs"/>
          <w:sz w:val="24"/>
          <w:szCs w:val="24"/>
          <w:rtl/>
        </w:rPr>
        <w:t xml:space="preserve"> . הפקד</w:t>
      </w:r>
      <w:r w:rsidRPr="000E2C10">
        <w:rPr>
          <w:rFonts w:asciiTheme="minorBidi" w:hAnsiTheme="minorBidi" w:cstheme="minorBidi" w:hint="cs"/>
          <w:sz w:val="24"/>
          <w:szCs w:val="24"/>
          <w:rtl/>
        </w:rPr>
        <w:t xml:space="preserve"> מ</w:t>
      </w:r>
      <w:r w:rsidR="00427310" w:rsidRPr="000E2C10">
        <w:rPr>
          <w:rFonts w:asciiTheme="minorBidi" w:hAnsiTheme="minorBidi" w:cstheme="minorBidi"/>
          <w:sz w:val="24"/>
          <w:szCs w:val="24"/>
          <w:rtl/>
        </w:rPr>
        <w:t xml:space="preserve">בוסס על מבנה </w:t>
      </w:r>
      <w:r w:rsidR="00427310" w:rsidRPr="000E2C10">
        <w:rPr>
          <w:rFonts w:asciiTheme="minorBidi" w:hAnsiTheme="minorBidi" w:cstheme="minorBidi"/>
          <w:sz w:val="24"/>
          <w:szCs w:val="24"/>
        </w:rPr>
        <w:t>json</w:t>
      </w:r>
      <w:r w:rsidR="00427310" w:rsidRPr="000E2C10">
        <w:rPr>
          <w:rFonts w:asciiTheme="minorBidi" w:hAnsiTheme="minorBidi" w:cstheme="minorBidi"/>
          <w:sz w:val="24"/>
          <w:szCs w:val="24"/>
          <w:rtl/>
        </w:rPr>
        <w:t xml:space="preserve"> ש</w:t>
      </w:r>
      <w:r w:rsidRPr="000E2C10">
        <w:rPr>
          <w:rFonts w:asciiTheme="minorBidi" w:hAnsiTheme="minorBidi" w:cstheme="minorBidi" w:hint="cs"/>
          <w:sz w:val="24"/>
          <w:szCs w:val="24"/>
          <w:rtl/>
        </w:rPr>
        <w:t>נבנה ע"פ הגדרות ה-</w:t>
      </w:r>
      <w:r w:rsidR="00427310" w:rsidRPr="000E2C10">
        <w:rPr>
          <w:rFonts w:asciiTheme="minorBidi" w:hAnsiTheme="minorBidi" w:cstheme="minorBidi"/>
          <w:sz w:val="24"/>
          <w:szCs w:val="24"/>
          <w:rtl/>
        </w:rPr>
        <w:t xml:space="preserve"> </w:t>
      </w:r>
      <w:r w:rsidR="00427310" w:rsidRPr="000E2C10">
        <w:rPr>
          <w:rFonts w:asciiTheme="minorBidi" w:hAnsiTheme="minorBidi" w:cstheme="minorBidi"/>
          <w:sz w:val="24"/>
          <w:szCs w:val="24"/>
        </w:rPr>
        <w:t>API</w:t>
      </w:r>
      <w:r w:rsidR="00427310" w:rsidRPr="000E2C10">
        <w:rPr>
          <w:rFonts w:asciiTheme="minorBidi" w:hAnsiTheme="minorBidi" w:cstheme="minorBidi"/>
          <w:sz w:val="24"/>
          <w:szCs w:val="24"/>
          <w:rtl/>
        </w:rPr>
        <w:t xml:space="preserve"> של </w:t>
      </w:r>
      <w:r w:rsidRPr="000E2C10">
        <w:rPr>
          <w:rFonts w:asciiTheme="minorBidi" w:hAnsiTheme="minorBidi" w:cstheme="minorBidi"/>
          <w:sz w:val="24"/>
          <w:szCs w:val="24"/>
        </w:rPr>
        <w:t>E</w:t>
      </w:r>
      <w:r w:rsidR="00427310" w:rsidRPr="000E2C10">
        <w:rPr>
          <w:rFonts w:asciiTheme="minorBidi" w:hAnsiTheme="minorBidi" w:cstheme="minorBidi"/>
          <w:sz w:val="24"/>
          <w:szCs w:val="24"/>
        </w:rPr>
        <w:t>sri</w:t>
      </w:r>
      <w:r w:rsidR="00427310" w:rsidRPr="000E2C10">
        <w:rPr>
          <w:rFonts w:asciiTheme="minorBidi" w:hAnsiTheme="minorBidi" w:cstheme="minorBidi"/>
          <w:sz w:val="24"/>
          <w:szCs w:val="24"/>
          <w:rtl/>
        </w:rPr>
        <w:t>.</w:t>
      </w:r>
      <w:r w:rsidR="000E2C10">
        <w:rPr>
          <w:rFonts w:asciiTheme="minorBidi" w:hAnsiTheme="minorBidi" w:cstheme="minorBidi" w:hint="cs"/>
          <w:sz w:val="24"/>
          <w:szCs w:val="24"/>
          <w:rtl/>
        </w:rPr>
        <w:t xml:space="preserve"> </w:t>
      </w:r>
    </w:p>
    <w:p w14:paraId="353DB899" w14:textId="77777777" w:rsidR="002D5994" w:rsidRDefault="00BC6DC2" w:rsidP="00BC6DC2">
      <w:pPr>
        <w:pStyle w:val="a3"/>
        <w:numPr>
          <w:ilvl w:val="1"/>
          <w:numId w:val="17"/>
        </w:numPr>
        <w:spacing w:line="276" w:lineRule="auto"/>
        <w:ind w:left="958" w:hanging="598"/>
        <w:jc w:val="both"/>
        <w:rPr>
          <w:rFonts w:asciiTheme="minorBidi" w:hAnsiTheme="minorBidi" w:cstheme="minorBidi"/>
          <w:sz w:val="24"/>
          <w:szCs w:val="24"/>
        </w:rPr>
      </w:pPr>
      <w:r w:rsidRPr="00BC6DC2">
        <w:rPr>
          <w:rFonts w:asciiTheme="minorBidi" w:hAnsiTheme="minorBidi" w:cstheme="minorBidi" w:hint="cs"/>
          <w:b/>
          <w:bCs/>
          <w:sz w:val="24"/>
          <w:szCs w:val="24"/>
          <w:rtl/>
        </w:rPr>
        <w:t>מנגנון תצוגה ומפות רקע</w:t>
      </w:r>
      <w:r>
        <w:rPr>
          <w:rFonts w:asciiTheme="minorBidi" w:hAnsiTheme="minorBidi" w:cstheme="minorBidi" w:hint="cs"/>
          <w:sz w:val="24"/>
          <w:szCs w:val="24"/>
          <w:rtl/>
        </w:rPr>
        <w:t xml:space="preserve"> </w:t>
      </w:r>
      <w:r>
        <w:rPr>
          <w:rFonts w:asciiTheme="minorBidi" w:hAnsiTheme="minorBidi" w:cstheme="minorBidi"/>
          <w:sz w:val="24"/>
          <w:szCs w:val="24"/>
          <w:rtl/>
        </w:rPr>
        <w:t>–</w:t>
      </w:r>
      <w:r>
        <w:rPr>
          <w:rFonts w:asciiTheme="minorBidi" w:hAnsiTheme="minorBidi" w:cstheme="minorBidi" w:hint="cs"/>
          <w:sz w:val="24"/>
          <w:szCs w:val="24"/>
          <w:rtl/>
        </w:rPr>
        <w:t xml:space="preserve"> מנגנון ייחודי שעל בסיסו בנויה מערכת </w:t>
      </w:r>
      <w:r w:rsidR="00A71BD8" w:rsidRPr="00A71BD8">
        <w:rPr>
          <w:rFonts w:asciiTheme="minorBidi" w:hAnsiTheme="minorBidi" w:cstheme="minorBidi"/>
          <w:sz w:val="24"/>
          <w:szCs w:val="24"/>
          <w:rtl/>
        </w:rPr>
        <w:t>תבל</w:t>
      </w:r>
      <w:r w:rsidR="00A71BD8" w:rsidRPr="00A71BD8">
        <w:rPr>
          <w:rFonts w:asciiTheme="minorBidi" w:hAnsiTheme="minorBidi" w:cstheme="minorBidi" w:hint="cs"/>
          <w:sz w:val="24"/>
          <w:szCs w:val="24"/>
          <w:rtl/>
        </w:rPr>
        <w:t>,</w:t>
      </w:r>
      <w:r w:rsidR="00A71BD8" w:rsidRPr="00A71BD8">
        <w:rPr>
          <w:rFonts w:asciiTheme="minorBidi" w:hAnsiTheme="minorBidi" w:cstheme="minorBidi"/>
          <w:sz w:val="24"/>
          <w:szCs w:val="24"/>
          <w:rtl/>
        </w:rPr>
        <w:t xml:space="preserve"> </w:t>
      </w:r>
      <w:r>
        <w:rPr>
          <w:rFonts w:asciiTheme="minorBidi" w:hAnsiTheme="minorBidi" w:cstheme="minorBidi" w:hint="cs"/>
          <w:sz w:val="24"/>
          <w:szCs w:val="24"/>
          <w:rtl/>
        </w:rPr>
        <w:t>וש</w:t>
      </w:r>
      <w:r w:rsidR="00A71BD8" w:rsidRPr="00A71BD8">
        <w:rPr>
          <w:rFonts w:asciiTheme="minorBidi" w:hAnsiTheme="minorBidi" w:cstheme="minorBidi" w:hint="cs"/>
          <w:sz w:val="24"/>
          <w:szCs w:val="24"/>
          <w:rtl/>
        </w:rPr>
        <w:t xml:space="preserve">פיתוחו מוערך בעשרות שנות אדם, </w:t>
      </w:r>
      <w:r w:rsidR="00A71BD8" w:rsidRPr="00A71BD8">
        <w:rPr>
          <w:rFonts w:asciiTheme="minorBidi" w:hAnsiTheme="minorBidi" w:cstheme="minorBidi"/>
          <w:sz w:val="24"/>
          <w:szCs w:val="24"/>
          <w:rtl/>
        </w:rPr>
        <w:t xml:space="preserve">מבוסס על ה- </w:t>
      </w:r>
      <w:r w:rsidR="00A71BD8" w:rsidRPr="00A71BD8">
        <w:rPr>
          <w:rFonts w:asciiTheme="minorBidi" w:hAnsiTheme="minorBidi" w:cstheme="minorBidi"/>
          <w:sz w:val="24"/>
          <w:szCs w:val="24"/>
        </w:rPr>
        <w:t>Java Script API</w:t>
      </w:r>
      <w:r w:rsidR="00A71BD8" w:rsidRPr="00A71BD8">
        <w:rPr>
          <w:rFonts w:asciiTheme="minorBidi" w:hAnsiTheme="minorBidi" w:cstheme="minorBidi"/>
          <w:sz w:val="24"/>
          <w:szCs w:val="24"/>
          <w:rtl/>
        </w:rPr>
        <w:t xml:space="preserve"> </w:t>
      </w:r>
      <w:r w:rsidR="00A71BD8" w:rsidRPr="00A71BD8">
        <w:rPr>
          <w:rFonts w:asciiTheme="minorBidi" w:hAnsiTheme="minorBidi" w:cstheme="minorBidi"/>
          <w:sz w:val="24"/>
          <w:szCs w:val="24"/>
        </w:rPr>
        <w:t>Esri</w:t>
      </w:r>
    </w:p>
    <w:p w14:paraId="1C34A952" w14:textId="00CF81B8" w:rsidR="00A71BD8" w:rsidRDefault="002D5994" w:rsidP="002D5994">
      <w:pPr>
        <w:spacing w:line="276" w:lineRule="auto"/>
        <w:ind w:left="360"/>
        <w:jc w:val="both"/>
        <w:rPr>
          <w:rFonts w:asciiTheme="minorBidi" w:hAnsiTheme="minorBidi" w:cstheme="minorBidi"/>
          <w:sz w:val="24"/>
          <w:szCs w:val="24"/>
          <w:rtl/>
        </w:rPr>
      </w:pPr>
      <w:r>
        <w:rPr>
          <w:rFonts w:asciiTheme="minorBidi" w:hAnsiTheme="minorBidi" w:cstheme="minorBidi" w:hint="cs"/>
          <w:sz w:val="24"/>
          <w:szCs w:val="24"/>
          <w:rtl/>
        </w:rPr>
        <w:t xml:space="preserve">שינוי התשתית יחייב פיתוח בהיקפים גדולים בכלל המערכות הצורכות שירותים אלו. אומדן שינויים אלו הינו בעבודה פיתוח של עשרות שנות אדם. </w:t>
      </w:r>
    </w:p>
    <w:p w14:paraId="33B018D5" w14:textId="77777777" w:rsidR="00F946EA" w:rsidRPr="002D5994" w:rsidRDefault="00F946EA" w:rsidP="002D5994">
      <w:pPr>
        <w:spacing w:line="276" w:lineRule="auto"/>
        <w:ind w:left="360"/>
        <w:jc w:val="both"/>
        <w:rPr>
          <w:rFonts w:asciiTheme="minorBidi" w:hAnsiTheme="minorBidi" w:cstheme="minorBidi"/>
          <w:sz w:val="24"/>
          <w:szCs w:val="24"/>
        </w:rPr>
      </w:pPr>
    </w:p>
    <w:p w14:paraId="0B9D3EA8" w14:textId="7EEA5BC7" w:rsidR="00D755C5" w:rsidRDefault="00D755C5" w:rsidP="005424B4">
      <w:pPr>
        <w:pStyle w:val="a3"/>
        <w:numPr>
          <w:ilvl w:val="0"/>
          <w:numId w:val="17"/>
        </w:numPr>
        <w:spacing w:line="276" w:lineRule="auto"/>
        <w:jc w:val="both"/>
        <w:rPr>
          <w:rFonts w:asciiTheme="minorBidi" w:hAnsiTheme="minorBidi" w:cstheme="minorBidi"/>
          <w:sz w:val="24"/>
          <w:szCs w:val="24"/>
        </w:rPr>
      </w:pPr>
      <w:r>
        <w:rPr>
          <w:rFonts w:asciiTheme="minorBidi" w:hAnsiTheme="minorBidi" w:cstheme="minorBidi" w:hint="cs"/>
          <w:sz w:val="24"/>
          <w:szCs w:val="24"/>
          <w:rtl/>
        </w:rPr>
        <w:t>סקר שוק שבוצע-</w:t>
      </w:r>
    </w:p>
    <w:p w14:paraId="2B7523E8" w14:textId="77777777" w:rsidR="00500128" w:rsidRPr="00C818C8" w:rsidRDefault="00500128" w:rsidP="005424B4">
      <w:pPr>
        <w:spacing w:line="276" w:lineRule="auto"/>
        <w:ind w:left="360"/>
        <w:jc w:val="both"/>
        <w:rPr>
          <w:rFonts w:asciiTheme="minorBidi" w:hAnsiTheme="minorBidi" w:cstheme="minorBidi"/>
          <w:sz w:val="24"/>
          <w:szCs w:val="24"/>
        </w:rPr>
      </w:pPr>
      <w:r w:rsidRPr="00C818C8">
        <w:rPr>
          <w:rFonts w:asciiTheme="minorBidi" w:hAnsiTheme="minorBidi" w:cstheme="minorBidi" w:hint="cs"/>
          <w:sz w:val="24"/>
          <w:szCs w:val="24"/>
          <w:rtl/>
        </w:rPr>
        <w:t>ניתן לממש פתרונות גיאוגרפים בשתי גישות:</w:t>
      </w:r>
    </w:p>
    <w:p w14:paraId="514879A5" w14:textId="525AFC75" w:rsidR="00500128" w:rsidRDefault="00500128" w:rsidP="005424B4">
      <w:pPr>
        <w:pStyle w:val="a3"/>
        <w:numPr>
          <w:ilvl w:val="1"/>
          <w:numId w:val="17"/>
        </w:numPr>
        <w:spacing w:line="276" w:lineRule="auto"/>
        <w:jc w:val="both"/>
        <w:rPr>
          <w:rFonts w:asciiTheme="minorBidi" w:hAnsiTheme="minorBidi" w:cstheme="minorBidi"/>
          <w:sz w:val="24"/>
          <w:szCs w:val="24"/>
        </w:rPr>
      </w:pPr>
      <w:r>
        <w:rPr>
          <w:rFonts w:asciiTheme="minorBidi" w:hAnsiTheme="minorBidi" w:cstheme="minorBidi" w:hint="cs"/>
          <w:sz w:val="24"/>
          <w:szCs w:val="24"/>
          <w:rtl/>
        </w:rPr>
        <w:t xml:space="preserve">רכש תשתית ומוצרים:  </w:t>
      </w:r>
    </w:p>
    <w:p w14:paraId="7CD6BDDA" w14:textId="4854215E" w:rsidR="00C761A8" w:rsidRDefault="00C761A8" w:rsidP="005424B4">
      <w:pPr>
        <w:pStyle w:val="a3"/>
        <w:numPr>
          <w:ilvl w:val="2"/>
          <w:numId w:val="17"/>
        </w:numPr>
        <w:spacing w:line="276" w:lineRule="auto"/>
        <w:jc w:val="both"/>
        <w:rPr>
          <w:rFonts w:asciiTheme="minorBidi" w:hAnsiTheme="minorBidi" w:cstheme="minorBidi"/>
          <w:sz w:val="24"/>
          <w:szCs w:val="24"/>
        </w:rPr>
      </w:pPr>
      <w:r>
        <w:rPr>
          <w:rFonts w:asciiTheme="minorBidi" w:hAnsiTheme="minorBidi" w:cstheme="minorBidi" w:hint="cs"/>
          <w:sz w:val="24"/>
          <w:szCs w:val="24"/>
          <w:rtl/>
        </w:rPr>
        <w:t xml:space="preserve">חברת סיסטמטיקס טכנולוגיות היא הנציגה הרשמית והבלעדית בארץ של חברת </w:t>
      </w:r>
      <w:r>
        <w:rPr>
          <w:rFonts w:asciiTheme="minorBidi" w:hAnsiTheme="minorBidi" w:cstheme="minorBidi"/>
          <w:sz w:val="24"/>
          <w:szCs w:val="24"/>
        </w:rPr>
        <w:t>Esri</w:t>
      </w:r>
      <w:r>
        <w:rPr>
          <w:rFonts w:asciiTheme="minorBidi" w:hAnsiTheme="minorBidi" w:cstheme="minorBidi" w:hint="cs"/>
          <w:sz w:val="24"/>
          <w:szCs w:val="24"/>
          <w:rtl/>
        </w:rPr>
        <w:t xml:space="preserve"> העולמית והיחידה שיכולה לתת תמיכה עבור מוצרי </w:t>
      </w:r>
      <w:r>
        <w:rPr>
          <w:rFonts w:asciiTheme="minorBidi" w:hAnsiTheme="minorBidi" w:cstheme="minorBidi"/>
          <w:sz w:val="24"/>
          <w:szCs w:val="24"/>
        </w:rPr>
        <w:t>Esri</w:t>
      </w:r>
      <w:r>
        <w:rPr>
          <w:rFonts w:asciiTheme="minorBidi" w:hAnsiTheme="minorBidi" w:cstheme="minorBidi" w:hint="cs"/>
          <w:sz w:val="24"/>
          <w:szCs w:val="24"/>
          <w:rtl/>
        </w:rPr>
        <w:t>.</w:t>
      </w:r>
    </w:p>
    <w:p w14:paraId="79ACFB23" w14:textId="6D960594" w:rsidR="00500128" w:rsidRDefault="00277BD4" w:rsidP="005424B4">
      <w:pPr>
        <w:pStyle w:val="a3"/>
        <w:numPr>
          <w:ilvl w:val="2"/>
          <w:numId w:val="17"/>
        </w:numPr>
        <w:spacing w:line="276" w:lineRule="auto"/>
        <w:jc w:val="both"/>
        <w:rPr>
          <w:rFonts w:asciiTheme="minorBidi" w:hAnsiTheme="minorBidi" w:cstheme="minorBidi"/>
          <w:sz w:val="24"/>
          <w:szCs w:val="24"/>
        </w:rPr>
      </w:pPr>
      <w:r w:rsidRPr="00277BD4">
        <w:rPr>
          <w:rFonts w:asciiTheme="minorBidi" w:hAnsiTheme="minorBidi" w:cstheme="minorBidi" w:hint="cs"/>
          <w:sz w:val="24"/>
          <w:szCs w:val="24"/>
          <w:rtl/>
        </w:rPr>
        <w:t>כאמור לעיל, לא קיים מוצר חלופי המספק את כלל 'חבילת הרכיבים'</w:t>
      </w:r>
      <w:r>
        <w:rPr>
          <w:rFonts w:asciiTheme="minorBidi" w:hAnsiTheme="minorBidi" w:cstheme="minorBidi" w:hint="cs"/>
          <w:sz w:val="24"/>
          <w:szCs w:val="24"/>
          <w:rtl/>
        </w:rPr>
        <w:t>,</w:t>
      </w:r>
      <w:r w:rsidRPr="00277BD4">
        <w:rPr>
          <w:rFonts w:asciiTheme="minorBidi" w:hAnsiTheme="minorBidi" w:cstheme="minorBidi" w:hint="cs"/>
          <w:sz w:val="24"/>
          <w:szCs w:val="24"/>
          <w:rtl/>
        </w:rPr>
        <w:t xml:space="preserve"> המסופקת </w:t>
      </w:r>
      <w:r>
        <w:rPr>
          <w:rFonts w:asciiTheme="minorBidi" w:hAnsiTheme="minorBidi" w:cstheme="minorBidi" w:hint="cs"/>
          <w:sz w:val="24"/>
          <w:szCs w:val="24"/>
          <w:rtl/>
        </w:rPr>
        <w:t xml:space="preserve">כיום למ"י </w:t>
      </w:r>
      <w:r w:rsidRPr="00277BD4">
        <w:rPr>
          <w:rFonts w:asciiTheme="minorBidi" w:hAnsiTheme="minorBidi" w:cstheme="minorBidi" w:hint="cs"/>
          <w:sz w:val="24"/>
          <w:szCs w:val="24"/>
          <w:rtl/>
        </w:rPr>
        <w:t xml:space="preserve">על ידי </w:t>
      </w:r>
      <w:r w:rsidRPr="00277BD4">
        <w:rPr>
          <w:rFonts w:asciiTheme="minorBidi" w:hAnsiTheme="minorBidi" w:cstheme="minorBidi"/>
          <w:sz w:val="24"/>
          <w:szCs w:val="24"/>
        </w:rPr>
        <w:t>Esri</w:t>
      </w:r>
      <w:r w:rsidRPr="00277BD4">
        <w:rPr>
          <w:rFonts w:asciiTheme="minorBidi" w:hAnsiTheme="minorBidi" w:cstheme="minorBidi" w:hint="cs"/>
          <w:sz w:val="24"/>
          <w:szCs w:val="24"/>
          <w:rtl/>
        </w:rPr>
        <w:t xml:space="preserve"> </w:t>
      </w:r>
      <w:r>
        <w:rPr>
          <w:rFonts w:asciiTheme="minorBidi" w:hAnsiTheme="minorBidi" w:cstheme="minorBidi" w:hint="cs"/>
          <w:sz w:val="24"/>
          <w:szCs w:val="24"/>
          <w:rtl/>
        </w:rPr>
        <w:t>(החבילה מכילה רכיבים ייחודיים כגון</w:t>
      </w:r>
      <w:r w:rsidRPr="00277BD4">
        <w:rPr>
          <w:rFonts w:asciiTheme="minorBidi" w:hAnsiTheme="minorBidi" w:cstheme="minorBidi" w:hint="cs"/>
          <w:sz w:val="24"/>
          <w:szCs w:val="24"/>
          <w:rtl/>
        </w:rPr>
        <w:t xml:space="preserve"> </w:t>
      </w:r>
      <w:r w:rsidRPr="00BC6DC2">
        <w:rPr>
          <w:rFonts w:asciiTheme="minorBidi" w:hAnsiTheme="minorBidi" w:cstheme="minorBidi"/>
          <w:b/>
          <w:bCs/>
          <w:sz w:val="24"/>
          <w:szCs w:val="24"/>
        </w:rPr>
        <w:t>Portal for ArcGIS</w:t>
      </w:r>
      <w:r>
        <w:rPr>
          <w:rFonts w:asciiTheme="minorBidi" w:hAnsiTheme="minorBidi" w:cstheme="minorBidi" w:hint="cs"/>
          <w:sz w:val="24"/>
          <w:szCs w:val="24"/>
          <w:rtl/>
        </w:rPr>
        <w:t>)</w:t>
      </w:r>
      <w:r w:rsidR="00500128">
        <w:rPr>
          <w:rFonts w:asciiTheme="minorBidi" w:hAnsiTheme="minorBidi" w:cstheme="minorBidi" w:hint="cs"/>
          <w:sz w:val="24"/>
          <w:szCs w:val="24"/>
          <w:rtl/>
        </w:rPr>
        <w:t>.</w:t>
      </w:r>
    </w:p>
    <w:p w14:paraId="2F60F41B" w14:textId="08114E97" w:rsidR="00500128" w:rsidRPr="00500128" w:rsidRDefault="00500128" w:rsidP="005424B4">
      <w:pPr>
        <w:pStyle w:val="a3"/>
        <w:numPr>
          <w:ilvl w:val="2"/>
          <w:numId w:val="17"/>
        </w:numPr>
        <w:spacing w:line="276" w:lineRule="auto"/>
        <w:jc w:val="both"/>
        <w:rPr>
          <w:rFonts w:asciiTheme="minorBidi" w:hAnsiTheme="minorBidi" w:cstheme="minorBidi"/>
          <w:sz w:val="24"/>
          <w:szCs w:val="24"/>
        </w:rPr>
      </w:pPr>
      <w:r w:rsidRPr="00500128">
        <w:rPr>
          <w:rFonts w:asciiTheme="minorBidi" w:hAnsiTheme="minorBidi" w:cstheme="minorBidi" w:hint="cs"/>
          <w:sz w:val="24"/>
          <w:szCs w:val="24"/>
          <w:rtl/>
        </w:rPr>
        <w:t xml:space="preserve">יובהר כי ישנן חברות, ביניהן: </w:t>
      </w:r>
      <w:r w:rsidRPr="00500128">
        <w:rPr>
          <w:rFonts w:asciiTheme="minorBidi" w:hAnsiTheme="minorBidi" w:cstheme="minorBidi" w:hint="cs"/>
          <w:sz w:val="24"/>
          <w:szCs w:val="24"/>
        </w:rPr>
        <w:t>O</w:t>
      </w:r>
      <w:r w:rsidRPr="00500128">
        <w:rPr>
          <w:rFonts w:asciiTheme="minorBidi" w:hAnsiTheme="minorBidi" w:cstheme="minorBidi"/>
          <w:sz w:val="24"/>
          <w:szCs w:val="24"/>
        </w:rPr>
        <w:t>ne/Taldor</w:t>
      </w:r>
      <w:r w:rsidRPr="00500128">
        <w:rPr>
          <w:rFonts w:asciiTheme="minorBidi" w:hAnsiTheme="minorBidi" w:cstheme="minorBidi" w:hint="cs"/>
          <w:sz w:val="24"/>
          <w:szCs w:val="24"/>
          <w:rtl/>
        </w:rPr>
        <w:t xml:space="preserve">, אינטרטאון, קומפלוט, מכנף ועוד, שמספקות </w:t>
      </w:r>
      <w:r w:rsidRPr="00500128">
        <w:rPr>
          <w:rFonts w:asciiTheme="minorBidi" w:hAnsiTheme="minorBidi" w:cstheme="minorBidi" w:hint="cs"/>
          <w:b/>
          <w:bCs/>
          <w:sz w:val="24"/>
          <w:szCs w:val="24"/>
          <w:rtl/>
        </w:rPr>
        <w:t>מערכות גיאוגרפיות</w:t>
      </w:r>
      <w:r w:rsidRPr="00500128">
        <w:rPr>
          <w:rFonts w:asciiTheme="minorBidi" w:hAnsiTheme="minorBidi" w:cstheme="minorBidi" w:hint="cs"/>
          <w:sz w:val="24"/>
          <w:szCs w:val="24"/>
          <w:rtl/>
        </w:rPr>
        <w:t xml:space="preserve"> (המפותחות לרוב על תשתית </w:t>
      </w:r>
      <w:r w:rsidRPr="00500128">
        <w:rPr>
          <w:rFonts w:asciiTheme="minorBidi" w:hAnsiTheme="minorBidi" w:cstheme="minorBidi" w:hint="cs"/>
          <w:sz w:val="24"/>
          <w:szCs w:val="24"/>
        </w:rPr>
        <w:t>E</w:t>
      </w:r>
      <w:r w:rsidRPr="00500128">
        <w:rPr>
          <w:rFonts w:asciiTheme="minorBidi" w:hAnsiTheme="minorBidi" w:cstheme="minorBidi"/>
          <w:sz w:val="24"/>
          <w:szCs w:val="24"/>
        </w:rPr>
        <w:t>sri</w:t>
      </w:r>
      <w:r w:rsidRPr="00500128">
        <w:rPr>
          <w:rFonts w:asciiTheme="minorBidi" w:hAnsiTheme="minorBidi" w:cstheme="minorBidi" w:hint="cs"/>
          <w:sz w:val="24"/>
          <w:szCs w:val="24"/>
          <w:rtl/>
        </w:rPr>
        <w:t xml:space="preserve"> )</w:t>
      </w:r>
      <w:r w:rsidR="00FD4A2C">
        <w:rPr>
          <w:rFonts w:asciiTheme="minorBidi" w:hAnsiTheme="minorBidi" w:cstheme="minorBidi" w:hint="cs"/>
          <w:sz w:val="24"/>
          <w:szCs w:val="24"/>
          <w:rtl/>
        </w:rPr>
        <w:t xml:space="preserve">, </w:t>
      </w:r>
      <w:r w:rsidRPr="00500128">
        <w:rPr>
          <w:rFonts w:asciiTheme="minorBidi" w:hAnsiTheme="minorBidi" w:cstheme="minorBidi" w:hint="cs"/>
          <w:sz w:val="24"/>
          <w:szCs w:val="24"/>
          <w:rtl/>
        </w:rPr>
        <w:t xml:space="preserve">אולם ככל שבחנו אין חברות המספקות </w:t>
      </w:r>
      <w:r w:rsidRPr="00500128">
        <w:rPr>
          <w:rFonts w:asciiTheme="minorBidi" w:hAnsiTheme="minorBidi" w:cstheme="minorBidi" w:hint="cs"/>
          <w:b/>
          <w:bCs/>
          <w:sz w:val="24"/>
          <w:szCs w:val="24"/>
          <w:rtl/>
        </w:rPr>
        <w:t>תשתית גיאוגרפית</w:t>
      </w:r>
      <w:r w:rsidRPr="00500128">
        <w:rPr>
          <w:rFonts w:asciiTheme="minorBidi" w:hAnsiTheme="minorBidi" w:cstheme="minorBidi" w:hint="cs"/>
          <w:sz w:val="24"/>
          <w:szCs w:val="24"/>
          <w:rtl/>
        </w:rPr>
        <w:t xml:space="preserve"> חילופית ל- </w:t>
      </w:r>
      <w:r w:rsidRPr="00500128">
        <w:rPr>
          <w:rFonts w:asciiTheme="minorBidi" w:hAnsiTheme="minorBidi" w:cstheme="minorBidi" w:hint="cs"/>
          <w:sz w:val="24"/>
          <w:szCs w:val="24"/>
        </w:rPr>
        <w:t>E</w:t>
      </w:r>
      <w:r w:rsidRPr="00500128">
        <w:rPr>
          <w:rFonts w:asciiTheme="minorBidi" w:hAnsiTheme="minorBidi" w:cstheme="minorBidi"/>
          <w:sz w:val="24"/>
          <w:szCs w:val="24"/>
        </w:rPr>
        <w:t>sri</w:t>
      </w:r>
      <w:r w:rsidRPr="00500128">
        <w:rPr>
          <w:rFonts w:asciiTheme="minorBidi" w:hAnsiTheme="minorBidi" w:cstheme="minorBidi" w:hint="cs"/>
          <w:sz w:val="24"/>
          <w:szCs w:val="24"/>
          <w:rtl/>
        </w:rPr>
        <w:t>.</w:t>
      </w:r>
    </w:p>
    <w:p w14:paraId="5B29B8AC" w14:textId="77777777" w:rsidR="00D755C5" w:rsidRDefault="00D755C5" w:rsidP="005424B4">
      <w:pPr>
        <w:pStyle w:val="a3"/>
        <w:numPr>
          <w:ilvl w:val="1"/>
          <w:numId w:val="17"/>
        </w:numPr>
        <w:spacing w:line="276" w:lineRule="auto"/>
        <w:jc w:val="both"/>
        <w:rPr>
          <w:rFonts w:asciiTheme="minorBidi" w:hAnsiTheme="minorBidi" w:cstheme="minorBidi"/>
          <w:sz w:val="24"/>
          <w:szCs w:val="24"/>
        </w:rPr>
      </w:pPr>
      <w:r>
        <w:rPr>
          <w:rFonts w:asciiTheme="minorBidi" w:hAnsiTheme="minorBidi" w:cstheme="minorBidi" w:hint="cs"/>
          <w:sz w:val="24"/>
          <w:szCs w:val="24"/>
          <w:rtl/>
        </w:rPr>
        <w:t xml:space="preserve">מוצרי </w:t>
      </w:r>
      <w:r>
        <w:rPr>
          <w:rFonts w:asciiTheme="minorBidi" w:hAnsiTheme="minorBidi" w:cstheme="minorBidi"/>
          <w:sz w:val="24"/>
          <w:szCs w:val="24"/>
        </w:rPr>
        <w:t>Open Source</w:t>
      </w:r>
    </w:p>
    <w:p w14:paraId="056D0BE0" w14:textId="7E020C5F" w:rsidR="00C818C8" w:rsidRDefault="00C818C8" w:rsidP="005424B4">
      <w:pPr>
        <w:pStyle w:val="a3"/>
        <w:numPr>
          <w:ilvl w:val="2"/>
          <w:numId w:val="17"/>
        </w:numPr>
        <w:spacing w:line="276" w:lineRule="auto"/>
        <w:jc w:val="both"/>
        <w:rPr>
          <w:rFonts w:asciiTheme="minorBidi" w:hAnsiTheme="minorBidi" w:cstheme="minorBidi"/>
          <w:sz w:val="24"/>
          <w:szCs w:val="24"/>
        </w:rPr>
      </w:pPr>
      <w:r>
        <w:rPr>
          <w:rFonts w:asciiTheme="minorBidi" w:hAnsiTheme="minorBidi" w:cstheme="minorBidi" w:hint="cs"/>
          <w:sz w:val="24"/>
          <w:szCs w:val="24"/>
          <w:rtl/>
        </w:rPr>
        <w:t>החל תהליך בחינ</w:t>
      </w:r>
      <w:r w:rsidR="00671D36">
        <w:rPr>
          <w:rFonts w:asciiTheme="minorBidi" w:hAnsiTheme="minorBidi" w:cstheme="minorBidi" w:hint="cs"/>
          <w:sz w:val="24"/>
          <w:szCs w:val="24"/>
          <w:rtl/>
        </w:rPr>
        <w:t>ת משמעויות</w:t>
      </w:r>
      <w:r>
        <w:rPr>
          <w:rFonts w:asciiTheme="minorBidi" w:hAnsiTheme="minorBidi" w:cstheme="minorBidi" w:hint="cs"/>
          <w:sz w:val="24"/>
          <w:szCs w:val="24"/>
          <w:rtl/>
        </w:rPr>
        <w:t xml:space="preserve"> ליישום </w:t>
      </w:r>
      <w:r w:rsidRPr="00671D36">
        <w:rPr>
          <w:rFonts w:asciiTheme="minorBidi" w:hAnsiTheme="minorBidi" w:cstheme="minorBidi" w:hint="cs"/>
          <w:b/>
          <w:bCs/>
          <w:sz w:val="24"/>
          <w:szCs w:val="24"/>
          <w:rtl/>
        </w:rPr>
        <w:t>פיתוחים חדשים</w:t>
      </w:r>
      <w:r>
        <w:rPr>
          <w:rFonts w:asciiTheme="minorBidi" w:hAnsiTheme="minorBidi" w:cstheme="minorBidi" w:hint="cs"/>
          <w:sz w:val="24"/>
          <w:szCs w:val="24"/>
          <w:rtl/>
        </w:rPr>
        <w:t>, הנדרשים במ"י על בסיס שימוש בכלים של קוד פתוח (</w:t>
      </w:r>
      <w:r>
        <w:rPr>
          <w:rFonts w:asciiTheme="minorBidi" w:hAnsiTheme="minorBidi" w:cstheme="minorBidi" w:hint="cs"/>
          <w:sz w:val="24"/>
          <w:szCs w:val="24"/>
        </w:rPr>
        <w:t>G</w:t>
      </w:r>
      <w:r>
        <w:rPr>
          <w:rFonts w:asciiTheme="minorBidi" w:hAnsiTheme="minorBidi" w:cstheme="minorBidi"/>
          <w:sz w:val="24"/>
          <w:szCs w:val="24"/>
        </w:rPr>
        <w:t>eoServer</w:t>
      </w:r>
      <w:r>
        <w:rPr>
          <w:rFonts w:asciiTheme="minorBidi" w:hAnsiTheme="minorBidi" w:cstheme="minorBidi" w:hint="cs"/>
          <w:sz w:val="24"/>
          <w:szCs w:val="24"/>
          <w:rtl/>
        </w:rPr>
        <w:t>).</w:t>
      </w:r>
    </w:p>
    <w:p w14:paraId="3E103157" w14:textId="2C9D9C17" w:rsidR="00C818C8" w:rsidRDefault="00671D36" w:rsidP="005424B4">
      <w:pPr>
        <w:pStyle w:val="a3"/>
        <w:numPr>
          <w:ilvl w:val="2"/>
          <w:numId w:val="17"/>
        </w:numPr>
        <w:spacing w:line="276" w:lineRule="auto"/>
        <w:jc w:val="both"/>
        <w:rPr>
          <w:rFonts w:asciiTheme="minorBidi" w:hAnsiTheme="minorBidi" w:cstheme="minorBidi"/>
          <w:sz w:val="24"/>
          <w:szCs w:val="24"/>
        </w:rPr>
      </w:pPr>
      <w:r>
        <w:rPr>
          <w:rFonts w:asciiTheme="minorBidi" w:hAnsiTheme="minorBidi" w:cstheme="minorBidi" w:hint="cs"/>
          <w:sz w:val="24"/>
          <w:szCs w:val="24"/>
          <w:rtl/>
        </w:rPr>
        <w:t>יחד עם זאת, כמתואר לעיל,</w:t>
      </w:r>
      <w:r w:rsidR="00C818C8">
        <w:rPr>
          <w:rFonts w:asciiTheme="minorBidi" w:hAnsiTheme="minorBidi" w:cstheme="minorBidi" w:hint="cs"/>
          <w:sz w:val="24"/>
          <w:szCs w:val="24"/>
          <w:rtl/>
        </w:rPr>
        <w:t xml:space="preserve"> </w:t>
      </w:r>
      <w:r w:rsidR="00C818C8" w:rsidRPr="00BC6DC2">
        <w:rPr>
          <w:rFonts w:asciiTheme="minorBidi" w:hAnsiTheme="minorBidi" w:cstheme="minorBidi" w:hint="cs"/>
          <w:b/>
          <w:bCs/>
          <w:sz w:val="24"/>
          <w:szCs w:val="24"/>
          <w:rtl/>
        </w:rPr>
        <w:t>מערך יצירת והצגת מפות הרקע</w:t>
      </w:r>
      <w:r w:rsidR="00C818C8">
        <w:rPr>
          <w:rFonts w:asciiTheme="minorBidi" w:hAnsiTheme="minorBidi" w:cstheme="minorBidi" w:hint="cs"/>
          <w:sz w:val="24"/>
          <w:szCs w:val="24"/>
          <w:rtl/>
        </w:rPr>
        <w:t xml:space="preserve"> (</w:t>
      </w:r>
      <w:r w:rsidR="00C818C8">
        <w:rPr>
          <w:rFonts w:asciiTheme="minorBidi" w:hAnsiTheme="minorBidi" w:cstheme="minorBidi"/>
          <w:sz w:val="24"/>
          <w:szCs w:val="24"/>
        </w:rPr>
        <w:t>cache</w:t>
      </w:r>
      <w:r w:rsidR="00C818C8">
        <w:rPr>
          <w:rFonts w:asciiTheme="minorBidi" w:hAnsiTheme="minorBidi" w:cstheme="minorBidi" w:hint="cs"/>
          <w:sz w:val="24"/>
          <w:szCs w:val="24"/>
          <w:rtl/>
        </w:rPr>
        <w:t xml:space="preserve">) מבוסס על קידוד בפורמט </w:t>
      </w:r>
      <w:r w:rsidR="00C818C8">
        <w:rPr>
          <w:rFonts w:asciiTheme="minorBidi" w:hAnsiTheme="minorBidi" w:cstheme="minorBidi" w:hint="cs"/>
          <w:sz w:val="24"/>
          <w:szCs w:val="24"/>
        </w:rPr>
        <w:t>E</w:t>
      </w:r>
      <w:r w:rsidR="00C818C8">
        <w:rPr>
          <w:rFonts w:asciiTheme="minorBidi" w:hAnsiTheme="minorBidi" w:cstheme="minorBidi"/>
          <w:sz w:val="24"/>
          <w:szCs w:val="24"/>
        </w:rPr>
        <w:t>sri</w:t>
      </w:r>
      <w:r w:rsidR="00C818C8">
        <w:rPr>
          <w:rFonts w:asciiTheme="minorBidi" w:hAnsiTheme="minorBidi" w:cstheme="minorBidi" w:hint="cs"/>
          <w:sz w:val="24"/>
          <w:szCs w:val="24"/>
          <w:rtl/>
        </w:rPr>
        <w:t xml:space="preserve"> ומותאם לנתונים הגולמיים המגיעים למ"י מהמרכז למיפוי ישראל (מפ"י)</w:t>
      </w:r>
      <w:r w:rsidR="005424B4">
        <w:rPr>
          <w:rFonts w:asciiTheme="minorBidi" w:hAnsiTheme="minorBidi" w:cstheme="minorBidi" w:hint="cs"/>
          <w:sz w:val="24"/>
          <w:szCs w:val="24"/>
          <w:rtl/>
        </w:rPr>
        <w:t>,</w:t>
      </w:r>
      <w:r w:rsidR="00C818C8">
        <w:rPr>
          <w:rFonts w:asciiTheme="minorBidi" w:hAnsiTheme="minorBidi" w:cstheme="minorBidi" w:hint="cs"/>
          <w:sz w:val="24"/>
          <w:szCs w:val="24"/>
          <w:rtl/>
        </w:rPr>
        <w:t xml:space="preserve"> שהינו </w:t>
      </w:r>
      <w:r w:rsidR="00C818C8" w:rsidRPr="00D0559B">
        <w:rPr>
          <w:rFonts w:asciiTheme="minorBidi" w:hAnsiTheme="minorBidi" w:cstheme="minorBidi" w:hint="cs"/>
          <w:sz w:val="24"/>
          <w:szCs w:val="24"/>
          <w:rtl/>
        </w:rPr>
        <w:t xml:space="preserve">ספק </w:t>
      </w:r>
      <w:r w:rsidR="00C818C8">
        <w:rPr>
          <w:rFonts w:asciiTheme="minorBidi" w:hAnsiTheme="minorBidi" w:cstheme="minorBidi" w:hint="cs"/>
          <w:sz w:val="24"/>
          <w:szCs w:val="24"/>
          <w:rtl/>
        </w:rPr>
        <w:t>ה</w:t>
      </w:r>
      <w:r w:rsidR="00C818C8" w:rsidRPr="00D0559B">
        <w:rPr>
          <w:rFonts w:asciiTheme="minorBidi" w:hAnsiTheme="minorBidi" w:cstheme="minorBidi" w:hint="cs"/>
          <w:sz w:val="24"/>
          <w:szCs w:val="24"/>
          <w:rtl/>
        </w:rPr>
        <w:t xml:space="preserve">מידע </w:t>
      </w:r>
      <w:r w:rsidR="00C818C8">
        <w:rPr>
          <w:rFonts w:asciiTheme="minorBidi" w:hAnsiTheme="minorBidi" w:cstheme="minorBidi" w:hint="cs"/>
          <w:sz w:val="24"/>
          <w:szCs w:val="24"/>
          <w:rtl/>
        </w:rPr>
        <w:t>ה</w:t>
      </w:r>
      <w:r w:rsidR="00C818C8" w:rsidRPr="00D0559B">
        <w:rPr>
          <w:rFonts w:asciiTheme="minorBidi" w:hAnsiTheme="minorBidi" w:cstheme="minorBidi" w:hint="cs"/>
          <w:sz w:val="24"/>
          <w:szCs w:val="24"/>
          <w:rtl/>
        </w:rPr>
        <w:t xml:space="preserve">גיאוגרפי </w:t>
      </w:r>
      <w:r w:rsidR="00C818C8">
        <w:rPr>
          <w:rFonts w:asciiTheme="minorBidi" w:hAnsiTheme="minorBidi" w:cstheme="minorBidi" w:hint="cs"/>
          <w:sz w:val="24"/>
          <w:szCs w:val="24"/>
          <w:rtl/>
        </w:rPr>
        <w:t>ה</w:t>
      </w:r>
      <w:r w:rsidR="00C818C8" w:rsidRPr="00D0559B">
        <w:rPr>
          <w:rFonts w:asciiTheme="minorBidi" w:hAnsiTheme="minorBidi" w:cstheme="minorBidi" w:hint="cs"/>
          <w:sz w:val="24"/>
          <w:szCs w:val="24"/>
          <w:rtl/>
        </w:rPr>
        <w:t>מרכזי</w:t>
      </w:r>
      <w:r w:rsidR="00C818C8">
        <w:rPr>
          <w:rFonts w:asciiTheme="minorBidi" w:hAnsiTheme="minorBidi" w:cstheme="minorBidi" w:hint="cs"/>
          <w:sz w:val="24"/>
          <w:szCs w:val="24"/>
          <w:rtl/>
        </w:rPr>
        <w:t xml:space="preserve">. </w:t>
      </w:r>
      <w:r w:rsidR="00C818C8" w:rsidRPr="00BC6DC2">
        <w:rPr>
          <w:rFonts w:asciiTheme="minorBidi" w:hAnsiTheme="minorBidi" w:cstheme="minorBidi" w:hint="cs"/>
          <w:sz w:val="24"/>
          <w:szCs w:val="24"/>
          <w:rtl/>
        </w:rPr>
        <w:t>עד כה לא הצליחה מפ"י להתאים את המידע המסופק על ידה לעבודה עם מוצרי קוד פתוח</w:t>
      </w:r>
      <w:r w:rsidR="00C818C8">
        <w:rPr>
          <w:rFonts w:asciiTheme="minorBidi" w:hAnsiTheme="minorBidi" w:cstheme="minorBidi" w:hint="cs"/>
          <w:sz w:val="24"/>
          <w:szCs w:val="24"/>
          <w:rtl/>
        </w:rPr>
        <w:t xml:space="preserve"> ולכן, בשלב זה שימוש </w:t>
      </w:r>
      <w:r>
        <w:rPr>
          <w:rFonts w:asciiTheme="minorBidi" w:hAnsiTheme="minorBidi" w:cstheme="minorBidi" w:hint="cs"/>
          <w:sz w:val="24"/>
          <w:szCs w:val="24"/>
          <w:rtl/>
        </w:rPr>
        <w:t xml:space="preserve">בשרת של </w:t>
      </w:r>
      <w:r>
        <w:rPr>
          <w:rFonts w:asciiTheme="minorBidi" w:hAnsiTheme="minorBidi" w:cstheme="minorBidi" w:hint="cs"/>
          <w:sz w:val="24"/>
          <w:szCs w:val="24"/>
        </w:rPr>
        <w:t>E</w:t>
      </w:r>
      <w:r>
        <w:rPr>
          <w:rFonts w:asciiTheme="minorBidi" w:hAnsiTheme="minorBidi" w:cstheme="minorBidi"/>
          <w:sz w:val="24"/>
          <w:szCs w:val="24"/>
        </w:rPr>
        <w:t>sri</w:t>
      </w:r>
      <w:r>
        <w:rPr>
          <w:rFonts w:asciiTheme="minorBidi" w:hAnsiTheme="minorBidi" w:cstheme="minorBidi" w:hint="cs"/>
          <w:sz w:val="24"/>
          <w:szCs w:val="24"/>
          <w:rtl/>
        </w:rPr>
        <w:t xml:space="preserve"> מהווה פתרון בלעדי.</w:t>
      </w:r>
    </w:p>
    <w:p w14:paraId="706EBD53" w14:textId="77777777" w:rsidR="00671D36" w:rsidRDefault="00671D36" w:rsidP="005424B4">
      <w:pPr>
        <w:pStyle w:val="a3"/>
        <w:numPr>
          <w:ilvl w:val="2"/>
          <w:numId w:val="17"/>
        </w:numPr>
        <w:spacing w:line="276" w:lineRule="auto"/>
        <w:jc w:val="both"/>
        <w:rPr>
          <w:rFonts w:asciiTheme="minorBidi" w:hAnsiTheme="minorBidi" w:cstheme="minorBidi"/>
          <w:sz w:val="24"/>
          <w:szCs w:val="24"/>
        </w:rPr>
      </w:pPr>
      <w:r w:rsidRPr="00671D36">
        <w:rPr>
          <w:rFonts w:asciiTheme="minorBidi" w:hAnsiTheme="minorBidi" w:cstheme="minorBidi" w:hint="cs"/>
          <w:sz w:val="24"/>
          <w:szCs w:val="24"/>
          <w:rtl/>
        </w:rPr>
        <w:t>בנוסף, הרחבת השימוש במוצרי קוד פתוח תחייב פיתוח מחדש ו</w:t>
      </w:r>
      <w:r w:rsidR="00C818C8" w:rsidRPr="00671D36">
        <w:rPr>
          <w:rFonts w:asciiTheme="minorBidi" w:hAnsiTheme="minorBidi" w:cstheme="minorBidi" w:hint="cs"/>
          <w:sz w:val="24"/>
          <w:szCs w:val="24"/>
          <w:rtl/>
        </w:rPr>
        <w:t xml:space="preserve">התאמות במערכות השונות </w:t>
      </w:r>
      <w:r w:rsidRPr="00671D36">
        <w:rPr>
          <w:rFonts w:asciiTheme="minorBidi" w:hAnsiTheme="minorBidi" w:cstheme="minorBidi" w:hint="cs"/>
          <w:sz w:val="24"/>
          <w:szCs w:val="24"/>
          <w:rtl/>
        </w:rPr>
        <w:t xml:space="preserve">, שהוערכו </w:t>
      </w:r>
      <w:r w:rsidRPr="00671D36">
        <w:rPr>
          <w:rFonts w:asciiTheme="minorBidi" w:hAnsiTheme="minorBidi" w:cstheme="minorBidi" w:hint="cs"/>
          <w:b/>
          <w:bCs/>
          <w:sz w:val="24"/>
          <w:szCs w:val="24"/>
          <w:rtl/>
        </w:rPr>
        <w:t>ב</w:t>
      </w:r>
      <w:r w:rsidR="00C818C8" w:rsidRPr="00671D36">
        <w:rPr>
          <w:rFonts w:asciiTheme="minorBidi" w:hAnsiTheme="minorBidi" w:cstheme="minorBidi" w:hint="cs"/>
          <w:b/>
          <w:bCs/>
          <w:sz w:val="24"/>
          <w:szCs w:val="24"/>
          <w:rtl/>
        </w:rPr>
        <w:t>עשרות שנות אדם</w:t>
      </w:r>
      <w:r>
        <w:rPr>
          <w:rFonts w:asciiTheme="minorBidi" w:hAnsiTheme="minorBidi" w:cstheme="minorBidi" w:hint="cs"/>
          <w:sz w:val="24"/>
          <w:szCs w:val="24"/>
          <w:rtl/>
        </w:rPr>
        <w:t xml:space="preserve"> רבות ובהערכות תשתיתית נרחבת.</w:t>
      </w:r>
    </w:p>
    <w:p w14:paraId="2D36326B" w14:textId="2297B56D" w:rsidR="007E5720" w:rsidRDefault="007E5720" w:rsidP="00D64C5C">
      <w:pPr>
        <w:pStyle w:val="a3"/>
        <w:numPr>
          <w:ilvl w:val="1"/>
          <w:numId w:val="17"/>
        </w:numPr>
        <w:spacing w:line="276" w:lineRule="auto"/>
        <w:jc w:val="both"/>
        <w:rPr>
          <w:rFonts w:asciiTheme="minorBidi" w:hAnsiTheme="minorBidi" w:cstheme="minorBidi"/>
          <w:sz w:val="24"/>
          <w:szCs w:val="24"/>
        </w:rPr>
      </w:pPr>
      <w:r>
        <w:rPr>
          <w:rFonts w:asciiTheme="minorBidi" w:hAnsiTheme="minorBidi" w:cstheme="minorBidi" w:hint="cs"/>
          <w:sz w:val="24"/>
          <w:szCs w:val="24"/>
          <w:rtl/>
        </w:rPr>
        <w:t>לאחר שבדקנו אנו יודעים להעיד,</w:t>
      </w:r>
      <w:r w:rsidRPr="008661A8">
        <w:rPr>
          <w:rFonts w:asciiTheme="minorBidi" w:hAnsiTheme="minorBidi" w:cstheme="minorBidi" w:hint="cs"/>
          <w:sz w:val="24"/>
          <w:szCs w:val="24"/>
          <w:rtl/>
        </w:rPr>
        <w:t xml:space="preserve"> </w:t>
      </w:r>
      <w:r>
        <w:rPr>
          <w:rFonts w:asciiTheme="minorBidi" w:hAnsiTheme="minorBidi" w:cstheme="minorBidi" w:hint="cs"/>
          <w:sz w:val="24"/>
          <w:szCs w:val="24"/>
          <w:rtl/>
        </w:rPr>
        <w:t xml:space="preserve">כי </w:t>
      </w:r>
      <w:r w:rsidRPr="008661A8">
        <w:rPr>
          <w:rFonts w:asciiTheme="minorBidi" w:hAnsiTheme="minorBidi" w:cstheme="minorBidi" w:hint="cs"/>
          <w:sz w:val="24"/>
          <w:szCs w:val="24"/>
          <w:rtl/>
        </w:rPr>
        <w:t>לא קיים מענה חלופי בעולם הקוד הפתוח ל</w:t>
      </w:r>
      <w:r>
        <w:rPr>
          <w:rFonts w:asciiTheme="minorBidi" w:hAnsiTheme="minorBidi" w:cstheme="minorBidi" w:hint="cs"/>
          <w:sz w:val="24"/>
          <w:szCs w:val="24"/>
          <w:rtl/>
        </w:rPr>
        <w:t xml:space="preserve">'חבילת הרכיבים' המסופקת על ידי </w:t>
      </w:r>
      <w:r>
        <w:rPr>
          <w:rFonts w:asciiTheme="minorBidi" w:hAnsiTheme="minorBidi" w:cstheme="minorBidi"/>
          <w:sz w:val="24"/>
          <w:szCs w:val="24"/>
        </w:rPr>
        <w:t>Esri</w:t>
      </w:r>
      <w:r w:rsidR="00D64C5C">
        <w:rPr>
          <w:rFonts w:asciiTheme="minorBidi" w:hAnsiTheme="minorBidi" w:cstheme="minorBidi" w:hint="cs"/>
          <w:sz w:val="24"/>
          <w:szCs w:val="24"/>
          <w:rtl/>
        </w:rPr>
        <w:t xml:space="preserve"> </w:t>
      </w:r>
      <w:r>
        <w:rPr>
          <w:rFonts w:asciiTheme="minorBidi" w:hAnsiTheme="minorBidi" w:cstheme="minorBidi" w:hint="cs"/>
          <w:sz w:val="24"/>
          <w:szCs w:val="24"/>
          <w:rtl/>
        </w:rPr>
        <w:t>.</w:t>
      </w:r>
    </w:p>
    <w:p w14:paraId="414FFF13" w14:textId="66FC1998" w:rsidR="00711DEA" w:rsidRPr="00671D36" w:rsidRDefault="00C818C8" w:rsidP="00671D36">
      <w:pPr>
        <w:spacing w:line="276" w:lineRule="auto"/>
        <w:ind w:left="720"/>
        <w:rPr>
          <w:rFonts w:asciiTheme="minorBidi" w:hAnsiTheme="minorBidi" w:cstheme="minorBidi"/>
          <w:sz w:val="24"/>
          <w:szCs w:val="24"/>
          <w:rtl/>
        </w:rPr>
      </w:pPr>
      <w:r w:rsidRPr="00671D36">
        <w:rPr>
          <w:rFonts w:asciiTheme="minorBidi" w:hAnsiTheme="minorBidi" w:cstheme="minorBidi" w:hint="cs"/>
          <w:sz w:val="24"/>
          <w:szCs w:val="24"/>
          <w:rtl/>
        </w:rPr>
        <w:t xml:space="preserve"> </w:t>
      </w:r>
    </w:p>
    <w:p w14:paraId="0EF00781" w14:textId="270136C5" w:rsidR="0023183F" w:rsidRDefault="0023183F" w:rsidP="00062486">
      <w:pPr>
        <w:pStyle w:val="a3"/>
        <w:numPr>
          <w:ilvl w:val="0"/>
          <w:numId w:val="17"/>
        </w:numPr>
        <w:spacing w:line="276" w:lineRule="auto"/>
        <w:jc w:val="both"/>
        <w:rPr>
          <w:rFonts w:asciiTheme="minorBidi" w:hAnsiTheme="minorBidi" w:cstheme="minorBidi"/>
          <w:sz w:val="24"/>
          <w:szCs w:val="24"/>
        </w:rPr>
      </w:pPr>
      <w:r>
        <w:rPr>
          <w:rFonts w:asciiTheme="minorBidi" w:hAnsiTheme="minorBidi" w:cstheme="minorBidi" w:hint="cs"/>
          <w:sz w:val="24"/>
          <w:szCs w:val="24"/>
          <w:rtl/>
        </w:rPr>
        <w:t xml:space="preserve">השימוש ברכיבי </w:t>
      </w:r>
      <w:r>
        <w:rPr>
          <w:rFonts w:asciiTheme="minorBidi" w:hAnsiTheme="minorBidi" w:cstheme="minorBidi" w:hint="cs"/>
          <w:sz w:val="24"/>
          <w:szCs w:val="24"/>
        </w:rPr>
        <w:t>ESRI</w:t>
      </w:r>
      <w:r w:rsidR="00F946EA">
        <w:rPr>
          <w:rFonts w:asciiTheme="minorBidi" w:hAnsiTheme="minorBidi" w:cstheme="minorBidi" w:hint="cs"/>
          <w:sz w:val="24"/>
          <w:szCs w:val="24"/>
          <w:rtl/>
        </w:rPr>
        <w:t xml:space="preserve"> בארגון הינו</w:t>
      </w:r>
      <w:r>
        <w:rPr>
          <w:rFonts w:asciiTheme="minorBidi" w:hAnsiTheme="minorBidi" w:cstheme="minorBidi" w:hint="cs"/>
          <w:sz w:val="24"/>
          <w:szCs w:val="24"/>
          <w:rtl/>
        </w:rPr>
        <w:t xml:space="preserve"> בהיקף רחב ובמערכות ליבה מרכזיות, משטרת ישראל נדרשת למוצר אמין שזמינותו ושרידותו מוכחות.  בשל כך, עמדתנו המקצועית היא כי </w:t>
      </w:r>
      <w:r w:rsidR="00062486">
        <w:rPr>
          <w:rFonts w:asciiTheme="minorBidi" w:hAnsiTheme="minorBidi" w:cstheme="minorBidi" w:hint="cs"/>
          <w:sz w:val="24"/>
          <w:szCs w:val="24"/>
          <w:rtl/>
        </w:rPr>
        <w:t>בשלב זה אין תחליף</w:t>
      </w:r>
      <w:r>
        <w:rPr>
          <w:rFonts w:asciiTheme="minorBidi" w:hAnsiTheme="minorBidi" w:cstheme="minorBidi" w:hint="cs"/>
          <w:sz w:val="24"/>
          <w:szCs w:val="24"/>
          <w:rtl/>
        </w:rPr>
        <w:t xml:space="preserve"> לחבילה של</w:t>
      </w:r>
      <w:r w:rsidR="002D5994">
        <w:rPr>
          <w:rFonts w:asciiTheme="minorBidi" w:hAnsiTheme="minorBidi" w:cstheme="minorBidi" w:hint="cs"/>
          <w:sz w:val="24"/>
          <w:szCs w:val="24"/>
          <w:rtl/>
        </w:rPr>
        <w:t xml:space="preserve"> </w:t>
      </w:r>
      <w:r>
        <w:rPr>
          <w:rFonts w:asciiTheme="minorBidi" w:hAnsiTheme="minorBidi" w:cstheme="minorBidi"/>
          <w:sz w:val="24"/>
          <w:szCs w:val="24"/>
        </w:rPr>
        <w:t>Esri</w:t>
      </w:r>
      <w:r w:rsidR="00062486">
        <w:rPr>
          <w:rFonts w:asciiTheme="minorBidi" w:hAnsiTheme="minorBidi" w:cstheme="minorBidi" w:hint="cs"/>
          <w:sz w:val="24"/>
          <w:szCs w:val="24"/>
          <w:rtl/>
        </w:rPr>
        <w:t xml:space="preserve">, </w:t>
      </w:r>
      <w:r w:rsidR="002D5994">
        <w:rPr>
          <w:rFonts w:asciiTheme="minorBidi" w:hAnsiTheme="minorBidi" w:cstheme="minorBidi" w:hint="cs"/>
          <w:sz w:val="24"/>
          <w:szCs w:val="24"/>
          <w:rtl/>
        </w:rPr>
        <w:t>המסופקת ונתמכת ע"י סיסטמטיקס ו</w:t>
      </w:r>
      <w:r w:rsidRPr="002D5994">
        <w:rPr>
          <w:rFonts w:asciiTheme="minorBidi" w:hAnsiTheme="minorBidi" w:cstheme="minorBidi" w:hint="cs"/>
          <w:sz w:val="24"/>
          <w:szCs w:val="24"/>
          <w:rtl/>
        </w:rPr>
        <w:t xml:space="preserve">מתבססת על מוצר מדף בינלאומי, בעל מוניטין וניסיון, המוטמע בארגונים רבים בארץ ובעולם. </w:t>
      </w:r>
    </w:p>
    <w:p w14:paraId="688EC9B5" w14:textId="10BCAB19" w:rsidR="007E5720" w:rsidRPr="002D5994" w:rsidRDefault="007E5720" w:rsidP="00062486">
      <w:pPr>
        <w:pStyle w:val="a3"/>
        <w:numPr>
          <w:ilvl w:val="0"/>
          <w:numId w:val="17"/>
        </w:numPr>
        <w:spacing w:line="276" w:lineRule="auto"/>
        <w:jc w:val="both"/>
        <w:rPr>
          <w:rFonts w:asciiTheme="minorBidi" w:hAnsiTheme="minorBidi" w:cstheme="minorBidi"/>
          <w:sz w:val="24"/>
          <w:szCs w:val="24"/>
          <w:rtl/>
        </w:rPr>
      </w:pPr>
      <w:r>
        <w:rPr>
          <w:rFonts w:asciiTheme="minorBidi" w:hAnsiTheme="minorBidi" w:cstheme="minorBidi" w:hint="cs"/>
          <w:sz w:val="24"/>
          <w:szCs w:val="24"/>
          <w:rtl/>
        </w:rPr>
        <w:t xml:space="preserve">מבקשת מוועדת המכרזים לאשר פטור לרישוי ותחזוקת יישומים גאוגרפיים לחבילת מוצרי </w:t>
      </w:r>
      <w:r>
        <w:rPr>
          <w:rFonts w:asciiTheme="minorBidi" w:hAnsiTheme="minorBidi" w:cstheme="minorBidi"/>
          <w:sz w:val="24"/>
          <w:szCs w:val="24"/>
        </w:rPr>
        <w:t>ESRI</w:t>
      </w:r>
      <w:r>
        <w:rPr>
          <w:rFonts w:asciiTheme="minorBidi" w:hAnsiTheme="minorBidi" w:cstheme="minorBidi" w:hint="cs"/>
          <w:sz w:val="24"/>
          <w:szCs w:val="24"/>
          <w:rtl/>
        </w:rPr>
        <w:t xml:space="preserve"> ל-3 שנים בסכום של 1.75 מש"ח.</w:t>
      </w:r>
    </w:p>
    <w:p w14:paraId="75E7B29F" w14:textId="77777777" w:rsidR="0023183F" w:rsidRDefault="0023183F" w:rsidP="0023183F">
      <w:pPr>
        <w:pStyle w:val="a3"/>
        <w:spacing w:line="276" w:lineRule="auto"/>
        <w:ind w:left="360"/>
        <w:jc w:val="both"/>
        <w:rPr>
          <w:rFonts w:asciiTheme="minorBidi" w:hAnsiTheme="minorBidi" w:cstheme="minorBidi"/>
          <w:sz w:val="24"/>
          <w:szCs w:val="24"/>
        </w:rPr>
      </w:pPr>
    </w:p>
    <w:p w14:paraId="19030B19" w14:textId="77777777" w:rsidR="00302D0E" w:rsidRDefault="00302D0E" w:rsidP="00302D0E">
      <w:pPr>
        <w:spacing w:line="276" w:lineRule="auto"/>
        <w:rPr>
          <w:rFonts w:asciiTheme="minorBidi" w:hAnsiTheme="minorBidi" w:cstheme="minorBidi"/>
          <w:sz w:val="24"/>
          <w:szCs w:val="24"/>
          <w:rtl/>
        </w:rPr>
      </w:pPr>
    </w:p>
    <w:p w14:paraId="24CD8E68" w14:textId="30350F51" w:rsidR="00302D0E" w:rsidRDefault="002D5994" w:rsidP="002D5994">
      <w:pPr>
        <w:spacing w:line="276" w:lineRule="auto"/>
        <w:ind w:left="5760" w:firstLine="720"/>
        <w:rPr>
          <w:rFonts w:asciiTheme="minorBidi" w:hAnsiTheme="minorBidi" w:cstheme="minorBidi"/>
          <w:sz w:val="24"/>
          <w:szCs w:val="24"/>
          <w:rtl/>
        </w:rPr>
      </w:pPr>
      <w:r>
        <w:rPr>
          <w:rFonts w:asciiTheme="minorBidi" w:hAnsiTheme="minorBidi" w:cstheme="minorBidi" w:hint="cs"/>
          <w:sz w:val="24"/>
          <w:szCs w:val="24"/>
          <w:rtl/>
        </w:rPr>
        <w:t>בברכה,</w:t>
      </w:r>
    </w:p>
    <w:p w14:paraId="7CDCFAD4" w14:textId="2BC1FB57" w:rsidR="00302D0E" w:rsidRDefault="000C5A19" w:rsidP="002D5994">
      <w:pPr>
        <w:spacing w:line="276" w:lineRule="auto"/>
        <w:ind w:left="5760" w:firstLine="720"/>
        <w:rPr>
          <w:rFonts w:asciiTheme="minorBidi" w:hAnsiTheme="minorBidi" w:cstheme="minorBidi"/>
          <w:sz w:val="24"/>
          <w:szCs w:val="24"/>
          <w:rtl/>
        </w:rPr>
      </w:pPr>
      <w:r>
        <w:rPr>
          <w:rFonts w:asciiTheme="minorBidi" w:hAnsiTheme="minorBidi" w:cstheme="minorBidi" w:hint="cs"/>
          <w:sz w:val="24"/>
          <w:szCs w:val="24"/>
          <w:rtl/>
        </w:rPr>
        <w:t>אפרת מנחם</w:t>
      </w:r>
      <w:r w:rsidR="00702418">
        <w:rPr>
          <w:rFonts w:asciiTheme="minorBidi" w:hAnsiTheme="minorBidi" w:cstheme="minorBidi" w:hint="cs"/>
          <w:sz w:val="24"/>
          <w:szCs w:val="24"/>
          <w:rtl/>
        </w:rPr>
        <w:t xml:space="preserve">, </w:t>
      </w:r>
      <w:r w:rsidR="002D5994">
        <w:rPr>
          <w:rFonts w:asciiTheme="minorBidi" w:hAnsiTheme="minorBidi" w:cstheme="minorBidi" w:hint="cs"/>
          <w:sz w:val="24"/>
          <w:szCs w:val="24"/>
          <w:rtl/>
        </w:rPr>
        <w:t xml:space="preserve"> </w:t>
      </w:r>
      <w:r w:rsidR="00702418">
        <w:rPr>
          <w:rFonts w:asciiTheme="minorBidi" w:hAnsiTheme="minorBidi" w:cstheme="minorBidi" w:hint="cs"/>
          <w:sz w:val="24"/>
          <w:szCs w:val="24"/>
          <w:rtl/>
        </w:rPr>
        <w:t>סנ"</w:t>
      </w:r>
      <w:r w:rsidR="001622C4">
        <w:rPr>
          <w:rFonts w:asciiTheme="minorBidi" w:hAnsiTheme="minorBidi" w:cstheme="minorBidi" w:hint="cs"/>
          <w:sz w:val="24"/>
          <w:szCs w:val="24"/>
          <w:rtl/>
        </w:rPr>
        <w:t>צ</w:t>
      </w:r>
    </w:p>
    <w:p w14:paraId="448F890E" w14:textId="6618027B" w:rsidR="00702418" w:rsidRDefault="00302D0E" w:rsidP="002D5994">
      <w:pPr>
        <w:spacing w:line="276" w:lineRule="auto"/>
        <w:ind w:left="6480"/>
        <w:rPr>
          <w:rFonts w:asciiTheme="minorBidi" w:hAnsiTheme="minorBidi" w:cstheme="minorBidi"/>
          <w:sz w:val="24"/>
          <w:szCs w:val="24"/>
          <w:rtl/>
        </w:rPr>
      </w:pPr>
      <w:r>
        <w:rPr>
          <w:rFonts w:asciiTheme="minorBidi" w:hAnsiTheme="minorBidi" w:cstheme="minorBidi" w:hint="cs"/>
          <w:sz w:val="24"/>
          <w:szCs w:val="24"/>
          <w:rtl/>
        </w:rPr>
        <w:t>ר</w:t>
      </w:r>
      <w:r w:rsidR="00702418">
        <w:rPr>
          <w:rFonts w:asciiTheme="minorBidi" w:hAnsiTheme="minorBidi" w:cstheme="minorBidi" w:hint="cs"/>
          <w:sz w:val="24"/>
          <w:szCs w:val="24"/>
          <w:rtl/>
        </w:rPr>
        <w:t xml:space="preserve">מ"ד מחשוב </w:t>
      </w:r>
      <w:r w:rsidR="002D5994">
        <w:rPr>
          <w:rFonts w:asciiTheme="minorBidi" w:hAnsiTheme="minorBidi" w:cstheme="minorBidi" w:hint="cs"/>
          <w:sz w:val="24"/>
          <w:szCs w:val="24"/>
          <w:rtl/>
        </w:rPr>
        <w:t xml:space="preserve"> </w:t>
      </w:r>
      <w:r w:rsidR="000C5A19">
        <w:rPr>
          <w:rFonts w:asciiTheme="minorBidi" w:hAnsiTheme="minorBidi" w:cstheme="minorBidi" w:hint="cs"/>
          <w:sz w:val="24"/>
          <w:szCs w:val="24"/>
          <w:rtl/>
        </w:rPr>
        <w:t>אג"מ</w:t>
      </w:r>
    </w:p>
    <w:sectPr w:rsidR="00702418" w:rsidSect="00A62224">
      <w:headerReference w:type="default" r:id="rId9"/>
      <w:pgSz w:w="11906" w:h="16838"/>
      <w:pgMar w:top="964" w:right="1559" w:bottom="964" w:left="1559" w:header="454" w:footer="45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0B41BE6" w14:textId="77777777" w:rsidR="00D82783" w:rsidRDefault="00D82783" w:rsidP="0084667A">
      <w:r>
        <w:separator/>
      </w:r>
    </w:p>
  </w:endnote>
  <w:endnote w:type="continuationSeparator" w:id="0">
    <w:p w14:paraId="24DCA2BD" w14:textId="77777777" w:rsidR="00D82783" w:rsidRDefault="00D82783" w:rsidP="008466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4B9B1BE" w14:textId="77777777" w:rsidR="00D82783" w:rsidRDefault="00D82783" w:rsidP="0084667A">
      <w:r>
        <w:separator/>
      </w:r>
    </w:p>
  </w:footnote>
  <w:footnote w:type="continuationSeparator" w:id="0">
    <w:p w14:paraId="013E5EE0" w14:textId="77777777" w:rsidR="00D82783" w:rsidRDefault="00D82783" w:rsidP="0084667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178429859"/>
      <w:docPartObj>
        <w:docPartGallery w:val="Page Numbers (Top of Page)"/>
        <w:docPartUnique/>
      </w:docPartObj>
    </w:sdtPr>
    <w:sdtEndPr>
      <w:rPr>
        <w:cs/>
      </w:rPr>
    </w:sdtEndPr>
    <w:sdtContent>
      <w:p w14:paraId="4CBC89AD" w14:textId="0504B834" w:rsidR="00FF74CD" w:rsidRDefault="00FF74CD">
        <w:pPr>
          <w:pStyle w:val="a5"/>
          <w:jc w:val="center"/>
          <w:rPr>
            <w:rtl/>
            <w:cs/>
          </w:rPr>
        </w:pPr>
        <w:r>
          <w:t>-</w:t>
        </w: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0110F2" w:rsidRPr="000110F2">
          <w:rPr>
            <w:noProof/>
            <w:rtl/>
            <w:lang w:val="he-IL"/>
          </w:rPr>
          <w:t>1</w:t>
        </w:r>
        <w:r>
          <w:fldChar w:fldCharType="end"/>
        </w:r>
        <w:r>
          <w:rPr>
            <w:rFonts w:hint="cs"/>
            <w:rtl/>
          </w:rPr>
          <w:t>-</w:t>
        </w:r>
      </w:p>
    </w:sdtContent>
  </w:sdt>
  <w:p w14:paraId="77FA8205" w14:textId="77777777" w:rsidR="009458B5" w:rsidRPr="00FF74CD" w:rsidRDefault="009458B5" w:rsidP="00FF74CD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8C172B"/>
    <w:multiLevelType w:val="hybridMultilevel"/>
    <w:tmpl w:val="ECAACF98"/>
    <w:lvl w:ilvl="0" w:tplc="7B38A3F6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86F37AF"/>
    <w:multiLevelType w:val="multilevel"/>
    <w:tmpl w:val="090443B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bullet"/>
      <w:lvlText w:val=""/>
      <w:lvlJc w:val="left"/>
      <w:pPr>
        <w:ind w:left="1224" w:hanging="504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0AA757A1"/>
    <w:multiLevelType w:val="hybridMultilevel"/>
    <w:tmpl w:val="E3525DF8"/>
    <w:lvl w:ilvl="0" w:tplc="442CD88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843581"/>
    <w:multiLevelType w:val="hybridMultilevel"/>
    <w:tmpl w:val="C39CCCF4"/>
    <w:lvl w:ilvl="0" w:tplc="04090001">
      <w:start w:val="1"/>
      <w:numFmt w:val="bullet"/>
      <w:lvlText w:val=""/>
      <w:lvlJc w:val="left"/>
      <w:pPr>
        <w:tabs>
          <w:tab w:val="num" w:pos="750"/>
        </w:tabs>
        <w:ind w:left="750" w:hanging="360"/>
      </w:pPr>
      <w:rPr>
        <w:rFonts w:ascii="Symbol" w:hAnsi="Symbol" w:hint="default"/>
        <w:lang w:val="en-US"/>
      </w:rPr>
    </w:lvl>
    <w:lvl w:ilvl="1" w:tplc="04090003">
      <w:start w:val="1"/>
      <w:numFmt w:val="bullet"/>
      <w:lvlText w:val="o"/>
      <w:lvlJc w:val="left"/>
      <w:pPr>
        <w:tabs>
          <w:tab w:val="num" w:pos="1470"/>
        </w:tabs>
        <w:ind w:left="1470" w:hanging="360"/>
      </w:pPr>
      <w:rPr>
        <w:rFonts w:ascii="Courier New" w:hAnsi="Courier New" w:cs="Courier New" w:hint="default"/>
      </w:rPr>
    </w:lvl>
    <w:lvl w:ilvl="2" w:tplc="04090003">
      <w:start w:val="1"/>
      <w:numFmt w:val="bullet"/>
      <w:lvlText w:val="o"/>
      <w:lvlJc w:val="left"/>
      <w:pPr>
        <w:tabs>
          <w:tab w:val="num" w:pos="2190"/>
        </w:tabs>
        <w:ind w:left="2190" w:hanging="180"/>
      </w:pPr>
      <w:rPr>
        <w:rFonts w:ascii="Courier New" w:hAnsi="Courier New" w:cs="Courier New" w:hint="default"/>
      </w:rPr>
    </w:lvl>
    <w:lvl w:ilvl="3" w:tplc="0409000F">
      <w:start w:val="1"/>
      <w:numFmt w:val="decimal"/>
      <w:lvlText w:val="%4."/>
      <w:lvlJc w:val="left"/>
      <w:pPr>
        <w:tabs>
          <w:tab w:val="num" w:pos="2910"/>
        </w:tabs>
        <w:ind w:left="291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30"/>
        </w:tabs>
        <w:ind w:left="363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50"/>
        </w:tabs>
        <w:ind w:left="435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70"/>
        </w:tabs>
        <w:ind w:left="507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90"/>
        </w:tabs>
        <w:ind w:left="579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10"/>
        </w:tabs>
        <w:ind w:left="6510" w:hanging="180"/>
      </w:pPr>
    </w:lvl>
  </w:abstractNum>
  <w:abstractNum w:abstractNumId="4" w15:restartNumberingAfterBreak="0">
    <w:nsid w:val="123C2BE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175E246D"/>
    <w:multiLevelType w:val="hybridMultilevel"/>
    <w:tmpl w:val="BE7C33D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8935D6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1AB30888"/>
    <w:multiLevelType w:val="hybridMultilevel"/>
    <w:tmpl w:val="C81EDDC8"/>
    <w:lvl w:ilvl="0" w:tplc="BF48C492">
      <w:start w:val="1"/>
      <w:numFmt w:val="hebrew1"/>
      <w:lvlText w:val="%1."/>
      <w:lvlJc w:val="center"/>
      <w:pPr>
        <w:tabs>
          <w:tab w:val="num" w:pos="1440"/>
        </w:tabs>
        <w:ind w:left="1440" w:hanging="360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ind w:left="2160" w:hanging="360"/>
      </w:pPr>
    </w:lvl>
    <w:lvl w:ilvl="2" w:tplc="61E4CBA6">
      <w:start w:val="1"/>
      <w:numFmt w:val="hebrew1"/>
      <w:lvlText w:val="%3)"/>
      <w:lvlJc w:val="left"/>
      <w:pPr>
        <w:tabs>
          <w:tab w:val="num" w:pos="3060"/>
        </w:tabs>
        <w:ind w:left="3060" w:hanging="360"/>
      </w:pPr>
      <w:rPr>
        <w:rFonts w:hint="default"/>
      </w:rPr>
    </w:lvl>
    <w:lvl w:ilvl="3" w:tplc="7DD82D08">
      <w:start w:val="1"/>
      <w:numFmt w:val="decimal"/>
      <w:lvlText w:val="%4-"/>
      <w:lvlJc w:val="left"/>
      <w:pPr>
        <w:ind w:left="3600" w:hanging="360"/>
      </w:pPr>
      <w:rPr>
        <w:rFonts w:hint="default"/>
      </w:rPr>
    </w:lvl>
    <w:lvl w:ilvl="4" w:tplc="0409000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1C341D98"/>
    <w:multiLevelType w:val="hybridMultilevel"/>
    <w:tmpl w:val="5240F9F2"/>
    <w:lvl w:ilvl="0" w:tplc="364A145C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DED4CA1"/>
    <w:multiLevelType w:val="hybridMultilevel"/>
    <w:tmpl w:val="E162F3AC"/>
    <w:lvl w:ilvl="0" w:tplc="7B38A3F6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lang w:val="en-US"/>
      </w:rPr>
    </w:lvl>
    <w:lvl w:ilvl="1" w:tplc="CE0E6752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/>
        <w:lang w:val="en-US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29A2689"/>
    <w:multiLevelType w:val="hybridMultilevel"/>
    <w:tmpl w:val="0FBC168E"/>
    <w:lvl w:ilvl="0" w:tplc="0409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CFF7F33"/>
    <w:multiLevelType w:val="hybridMultilevel"/>
    <w:tmpl w:val="47C49E5E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3DB04192"/>
    <w:multiLevelType w:val="hybridMultilevel"/>
    <w:tmpl w:val="8766ED30"/>
    <w:lvl w:ilvl="0" w:tplc="FD5C4F30">
      <w:start w:val="1"/>
      <w:numFmt w:val="decimal"/>
      <w:pStyle w:val="1Header"/>
      <w:lvlText w:val="%1."/>
      <w:lvlJc w:val="left"/>
      <w:pPr>
        <w:ind w:left="720" w:hanging="360"/>
      </w:pPr>
      <w:rPr>
        <w:rFonts w:ascii="Arial" w:hAnsi="Arial" w:hint="default"/>
      </w:rPr>
    </w:lvl>
    <w:lvl w:ilvl="1" w:tplc="923CA214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26F6CAF"/>
    <w:multiLevelType w:val="hybridMultilevel"/>
    <w:tmpl w:val="9EF83964"/>
    <w:lvl w:ilvl="0" w:tplc="04090013">
      <w:start w:val="1"/>
      <w:numFmt w:val="hebrew1"/>
      <w:lvlText w:val="%1."/>
      <w:lvlJc w:val="center"/>
      <w:pPr>
        <w:tabs>
          <w:tab w:val="num" w:pos="1440"/>
        </w:tabs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4" w15:restartNumberingAfterBreak="0">
    <w:nsid w:val="4CE105FA"/>
    <w:multiLevelType w:val="hybridMultilevel"/>
    <w:tmpl w:val="D688AA0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4D586D64"/>
    <w:multiLevelType w:val="hybridMultilevel"/>
    <w:tmpl w:val="C784BE06"/>
    <w:lvl w:ilvl="0" w:tplc="0409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ind w:left="1440" w:hanging="360"/>
      </w:pPr>
    </w:lvl>
    <w:lvl w:ilvl="2" w:tplc="61E4CBA6">
      <w:start w:val="1"/>
      <w:numFmt w:val="hebrew1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7DD82D08">
      <w:start w:val="1"/>
      <w:numFmt w:val="decimal"/>
      <w:lvlText w:val="%4-"/>
      <w:lvlJc w:val="left"/>
      <w:pPr>
        <w:ind w:left="2880" w:hanging="360"/>
      </w:pPr>
      <w:rPr>
        <w:rFonts w:hint="default"/>
      </w:rPr>
    </w:lvl>
    <w:lvl w:ilvl="4" w:tplc="04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74C57EE"/>
    <w:multiLevelType w:val="hybridMultilevel"/>
    <w:tmpl w:val="7AFA567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856126E"/>
    <w:multiLevelType w:val="hybridMultilevel"/>
    <w:tmpl w:val="B73897E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B1E65D7"/>
    <w:multiLevelType w:val="hybridMultilevel"/>
    <w:tmpl w:val="C638EF5E"/>
    <w:lvl w:ilvl="0" w:tplc="AC50F856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EAB550F"/>
    <w:multiLevelType w:val="hybridMultilevel"/>
    <w:tmpl w:val="F140CEDC"/>
    <w:lvl w:ilvl="0" w:tplc="0409000F">
      <w:start w:val="1"/>
      <w:numFmt w:val="decimal"/>
      <w:lvlText w:val="%1."/>
      <w:lvlJc w:val="left"/>
      <w:pPr>
        <w:ind w:left="1003" w:hanging="360"/>
      </w:pPr>
    </w:lvl>
    <w:lvl w:ilvl="1" w:tplc="04090019" w:tentative="1">
      <w:start w:val="1"/>
      <w:numFmt w:val="lowerLetter"/>
      <w:lvlText w:val="%2."/>
      <w:lvlJc w:val="left"/>
      <w:pPr>
        <w:ind w:left="1723" w:hanging="360"/>
      </w:pPr>
    </w:lvl>
    <w:lvl w:ilvl="2" w:tplc="0409001B" w:tentative="1">
      <w:start w:val="1"/>
      <w:numFmt w:val="lowerRoman"/>
      <w:lvlText w:val="%3."/>
      <w:lvlJc w:val="right"/>
      <w:pPr>
        <w:ind w:left="2443" w:hanging="180"/>
      </w:pPr>
    </w:lvl>
    <w:lvl w:ilvl="3" w:tplc="0409000F" w:tentative="1">
      <w:start w:val="1"/>
      <w:numFmt w:val="decimal"/>
      <w:lvlText w:val="%4."/>
      <w:lvlJc w:val="left"/>
      <w:pPr>
        <w:ind w:left="3163" w:hanging="360"/>
      </w:pPr>
    </w:lvl>
    <w:lvl w:ilvl="4" w:tplc="04090019" w:tentative="1">
      <w:start w:val="1"/>
      <w:numFmt w:val="lowerLetter"/>
      <w:lvlText w:val="%5."/>
      <w:lvlJc w:val="left"/>
      <w:pPr>
        <w:ind w:left="3883" w:hanging="360"/>
      </w:pPr>
    </w:lvl>
    <w:lvl w:ilvl="5" w:tplc="0409001B" w:tentative="1">
      <w:start w:val="1"/>
      <w:numFmt w:val="lowerRoman"/>
      <w:lvlText w:val="%6."/>
      <w:lvlJc w:val="right"/>
      <w:pPr>
        <w:ind w:left="4603" w:hanging="180"/>
      </w:pPr>
    </w:lvl>
    <w:lvl w:ilvl="6" w:tplc="0409000F" w:tentative="1">
      <w:start w:val="1"/>
      <w:numFmt w:val="decimal"/>
      <w:lvlText w:val="%7."/>
      <w:lvlJc w:val="left"/>
      <w:pPr>
        <w:ind w:left="5323" w:hanging="360"/>
      </w:pPr>
    </w:lvl>
    <w:lvl w:ilvl="7" w:tplc="04090019" w:tentative="1">
      <w:start w:val="1"/>
      <w:numFmt w:val="lowerLetter"/>
      <w:lvlText w:val="%8."/>
      <w:lvlJc w:val="left"/>
      <w:pPr>
        <w:ind w:left="6043" w:hanging="360"/>
      </w:pPr>
    </w:lvl>
    <w:lvl w:ilvl="8" w:tplc="0409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20" w15:restartNumberingAfterBreak="0">
    <w:nsid w:val="6F06155B"/>
    <w:multiLevelType w:val="hybridMultilevel"/>
    <w:tmpl w:val="DA5CB2D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8"/>
  </w:num>
  <w:num w:numId="3">
    <w:abstractNumId w:val="17"/>
  </w:num>
  <w:num w:numId="4">
    <w:abstractNumId w:val="6"/>
  </w:num>
  <w:num w:numId="5">
    <w:abstractNumId w:val="4"/>
  </w:num>
  <w:num w:numId="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"/>
  </w:num>
  <w:num w:numId="8">
    <w:abstractNumId w:val="12"/>
  </w:num>
  <w:num w:numId="9">
    <w:abstractNumId w:val="15"/>
  </w:num>
  <w:num w:numId="10">
    <w:abstractNumId w:val="9"/>
  </w:num>
  <w:num w:numId="11">
    <w:abstractNumId w:val="0"/>
  </w:num>
  <w:num w:numId="12">
    <w:abstractNumId w:val="10"/>
  </w:num>
  <w:num w:numId="13">
    <w:abstractNumId w:val="20"/>
  </w:num>
  <w:num w:numId="14">
    <w:abstractNumId w:val="11"/>
  </w:num>
  <w:num w:numId="15">
    <w:abstractNumId w:val="16"/>
  </w:num>
  <w:num w:numId="16">
    <w:abstractNumId w:val="14"/>
  </w:num>
  <w:num w:numId="17">
    <w:abstractNumId w:val="1"/>
  </w:num>
  <w:num w:numId="18">
    <w:abstractNumId w:val="13"/>
  </w:num>
  <w:num w:numId="19">
    <w:abstractNumId w:val="3"/>
  </w:num>
  <w:num w:numId="20">
    <w:abstractNumId w:val="7"/>
  </w:num>
  <w:num w:numId="21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667A"/>
    <w:rsid w:val="00000B17"/>
    <w:rsid w:val="000110F2"/>
    <w:rsid w:val="00012896"/>
    <w:rsid w:val="00062486"/>
    <w:rsid w:val="0007658D"/>
    <w:rsid w:val="00086ADF"/>
    <w:rsid w:val="000874FF"/>
    <w:rsid w:val="000A1A06"/>
    <w:rsid w:val="000B78A5"/>
    <w:rsid w:val="000C28D0"/>
    <w:rsid w:val="000C2CB6"/>
    <w:rsid w:val="000C5A19"/>
    <w:rsid w:val="000C70F0"/>
    <w:rsid w:val="000E2C10"/>
    <w:rsid w:val="000F3675"/>
    <w:rsid w:val="000F3B80"/>
    <w:rsid w:val="00107327"/>
    <w:rsid w:val="00113D73"/>
    <w:rsid w:val="00124196"/>
    <w:rsid w:val="00124DD0"/>
    <w:rsid w:val="00151334"/>
    <w:rsid w:val="001622C4"/>
    <w:rsid w:val="00165700"/>
    <w:rsid w:val="00166123"/>
    <w:rsid w:val="00185614"/>
    <w:rsid w:val="001A540B"/>
    <w:rsid w:val="001D47B3"/>
    <w:rsid w:val="001E0D04"/>
    <w:rsid w:val="001E5D83"/>
    <w:rsid w:val="0020457E"/>
    <w:rsid w:val="00204EAE"/>
    <w:rsid w:val="00223B37"/>
    <w:rsid w:val="0023183F"/>
    <w:rsid w:val="00231C4F"/>
    <w:rsid w:val="002542F8"/>
    <w:rsid w:val="00265814"/>
    <w:rsid w:val="00277BD4"/>
    <w:rsid w:val="00281D01"/>
    <w:rsid w:val="00281FDE"/>
    <w:rsid w:val="002D5994"/>
    <w:rsid w:val="002E38BF"/>
    <w:rsid w:val="002E5C28"/>
    <w:rsid w:val="002F43CE"/>
    <w:rsid w:val="00302D0E"/>
    <w:rsid w:val="00312E35"/>
    <w:rsid w:val="003164EE"/>
    <w:rsid w:val="00321500"/>
    <w:rsid w:val="003C27A2"/>
    <w:rsid w:val="003D7C64"/>
    <w:rsid w:val="003E3AE6"/>
    <w:rsid w:val="003E4308"/>
    <w:rsid w:val="003E471E"/>
    <w:rsid w:val="00403F3F"/>
    <w:rsid w:val="00424A90"/>
    <w:rsid w:val="00427310"/>
    <w:rsid w:val="0043348A"/>
    <w:rsid w:val="00442523"/>
    <w:rsid w:val="00456E47"/>
    <w:rsid w:val="00472D97"/>
    <w:rsid w:val="0048156A"/>
    <w:rsid w:val="00497B23"/>
    <w:rsid w:val="004B5C9F"/>
    <w:rsid w:val="004B5FBA"/>
    <w:rsid w:val="004B7A8F"/>
    <w:rsid w:val="004C0130"/>
    <w:rsid w:val="00500128"/>
    <w:rsid w:val="00505C1F"/>
    <w:rsid w:val="00520072"/>
    <w:rsid w:val="0054005F"/>
    <w:rsid w:val="005424B4"/>
    <w:rsid w:val="00574532"/>
    <w:rsid w:val="0057664B"/>
    <w:rsid w:val="00591202"/>
    <w:rsid w:val="005D2D01"/>
    <w:rsid w:val="005D3C62"/>
    <w:rsid w:val="00624E4E"/>
    <w:rsid w:val="006332C9"/>
    <w:rsid w:val="00647D12"/>
    <w:rsid w:val="006712B9"/>
    <w:rsid w:val="00671D36"/>
    <w:rsid w:val="006A2B21"/>
    <w:rsid w:val="006B7B24"/>
    <w:rsid w:val="006E17DC"/>
    <w:rsid w:val="006F37BD"/>
    <w:rsid w:val="006F64D8"/>
    <w:rsid w:val="00702418"/>
    <w:rsid w:val="00711DEA"/>
    <w:rsid w:val="00720EF7"/>
    <w:rsid w:val="00747D06"/>
    <w:rsid w:val="00750321"/>
    <w:rsid w:val="00761ECD"/>
    <w:rsid w:val="007A4118"/>
    <w:rsid w:val="007D1184"/>
    <w:rsid w:val="007D1301"/>
    <w:rsid w:val="007E0FE3"/>
    <w:rsid w:val="007E1F6B"/>
    <w:rsid w:val="007E5720"/>
    <w:rsid w:val="007F6AEA"/>
    <w:rsid w:val="008252DE"/>
    <w:rsid w:val="008366EB"/>
    <w:rsid w:val="00845E19"/>
    <w:rsid w:val="0084667A"/>
    <w:rsid w:val="00862568"/>
    <w:rsid w:val="008661A8"/>
    <w:rsid w:val="00894F59"/>
    <w:rsid w:val="008B0C84"/>
    <w:rsid w:val="008B5843"/>
    <w:rsid w:val="008C35D0"/>
    <w:rsid w:val="008D1F47"/>
    <w:rsid w:val="008D2F22"/>
    <w:rsid w:val="008E0D0A"/>
    <w:rsid w:val="008F0272"/>
    <w:rsid w:val="008F0CF4"/>
    <w:rsid w:val="009138E7"/>
    <w:rsid w:val="009155CC"/>
    <w:rsid w:val="009413D2"/>
    <w:rsid w:val="009458B5"/>
    <w:rsid w:val="009513D6"/>
    <w:rsid w:val="0099262C"/>
    <w:rsid w:val="009F0A2E"/>
    <w:rsid w:val="009F2DD5"/>
    <w:rsid w:val="009F4954"/>
    <w:rsid w:val="00A126B7"/>
    <w:rsid w:val="00A374AC"/>
    <w:rsid w:val="00A44887"/>
    <w:rsid w:val="00A47881"/>
    <w:rsid w:val="00A62224"/>
    <w:rsid w:val="00A71BD8"/>
    <w:rsid w:val="00A93FBF"/>
    <w:rsid w:val="00AB650E"/>
    <w:rsid w:val="00AD2415"/>
    <w:rsid w:val="00AE2641"/>
    <w:rsid w:val="00B07825"/>
    <w:rsid w:val="00B10259"/>
    <w:rsid w:val="00B15D35"/>
    <w:rsid w:val="00B60595"/>
    <w:rsid w:val="00B60E77"/>
    <w:rsid w:val="00B6451E"/>
    <w:rsid w:val="00B733A6"/>
    <w:rsid w:val="00BA7712"/>
    <w:rsid w:val="00BC676B"/>
    <w:rsid w:val="00BC6DC2"/>
    <w:rsid w:val="00BD5AD7"/>
    <w:rsid w:val="00BE46E8"/>
    <w:rsid w:val="00C01DA7"/>
    <w:rsid w:val="00C24CDE"/>
    <w:rsid w:val="00C3448C"/>
    <w:rsid w:val="00C34FC6"/>
    <w:rsid w:val="00C44C51"/>
    <w:rsid w:val="00C761A8"/>
    <w:rsid w:val="00C818C8"/>
    <w:rsid w:val="00C87628"/>
    <w:rsid w:val="00C930FC"/>
    <w:rsid w:val="00CA4404"/>
    <w:rsid w:val="00CD1BE6"/>
    <w:rsid w:val="00CF72E2"/>
    <w:rsid w:val="00D0559B"/>
    <w:rsid w:val="00D23682"/>
    <w:rsid w:val="00D23E59"/>
    <w:rsid w:val="00D477AA"/>
    <w:rsid w:val="00D57C4D"/>
    <w:rsid w:val="00D64C5C"/>
    <w:rsid w:val="00D755C5"/>
    <w:rsid w:val="00D82783"/>
    <w:rsid w:val="00D83F7B"/>
    <w:rsid w:val="00D8737D"/>
    <w:rsid w:val="00DA425E"/>
    <w:rsid w:val="00DA7809"/>
    <w:rsid w:val="00DB795D"/>
    <w:rsid w:val="00DE4A0E"/>
    <w:rsid w:val="00DF0804"/>
    <w:rsid w:val="00E03E61"/>
    <w:rsid w:val="00E13C5C"/>
    <w:rsid w:val="00E30238"/>
    <w:rsid w:val="00E30B99"/>
    <w:rsid w:val="00E36A62"/>
    <w:rsid w:val="00E56E63"/>
    <w:rsid w:val="00E570CF"/>
    <w:rsid w:val="00E57A6B"/>
    <w:rsid w:val="00E65182"/>
    <w:rsid w:val="00E80A5D"/>
    <w:rsid w:val="00E82D44"/>
    <w:rsid w:val="00E863D7"/>
    <w:rsid w:val="00E95E3F"/>
    <w:rsid w:val="00EB1EEF"/>
    <w:rsid w:val="00EB23E9"/>
    <w:rsid w:val="00EB48D4"/>
    <w:rsid w:val="00EC1937"/>
    <w:rsid w:val="00EE6F87"/>
    <w:rsid w:val="00EF0F28"/>
    <w:rsid w:val="00EF63AE"/>
    <w:rsid w:val="00F00F2A"/>
    <w:rsid w:val="00F04291"/>
    <w:rsid w:val="00F40BEE"/>
    <w:rsid w:val="00F62654"/>
    <w:rsid w:val="00F6272B"/>
    <w:rsid w:val="00F838A0"/>
    <w:rsid w:val="00F946EA"/>
    <w:rsid w:val="00F95358"/>
    <w:rsid w:val="00FB217D"/>
    <w:rsid w:val="00FB5084"/>
    <w:rsid w:val="00FC182E"/>
    <w:rsid w:val="00FD21BE"/>
    <w:rsid w:val="00FD4A2C"/>
    <w:rsid w:val="00FF74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4E0CAD"/>
  <w15:docId w15:val="{88B529B6-3176-4C39-9BE6-D494D4C480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4667A"/>
    <w:pPr>
      <w:bidi/>
      <w:spacing w:after="0" w:line="240" w:lineRule="auto"/>
    </w:pPr>
    <w:rPr>
      <w:rFonts w:ascii="Calibri" w:hAnsi="Calibri" w:cs="Times New Roman"/>
    </w:rPr>
  </w:style>
  <w:style w:type="paragraph" w:styleId="1">
    <w:name w:val="heading 1"/>
    <w:basedOn w:val="a"/>
    <w:next w:val="a"/>
    <w:link w:val="10"/>
    <w:qFormat/>
    <w:rsid w:val="00FD21BE"/>
    <w:pPr>
      <w:keepNext/>
      <w:spacing w:before="240" w:after="60"/>
      <w:outlineLvl w:val="0"/>
    </w:pPr>
    <w:rPr>
      <w:rFonts w:ascii="Arial" w:eastAsia="Times New Roman" w:hAnsi="Arial" w:cs="Arial"/>
      <w:b/>
      <w:bCs/>
      <w:kern w:val="32"/>
      <w:sz w:val="32"/>
      <w:szCs w:val="32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4667A"/>
    <w:pPr>
      <w:ind w:left="720"/>
    </w:pPr>
  </w:style>
  <w:style w:type="table" w:styleId="a4">
    <w:name w:val="Table Grid"/>
    <w:basedOn w:val="a1"/>
    <w:rsid w:val="0084667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Text">
    <w:name w:val="TableText"/>
    <w:basedOn w:val="a"/>
    <w:rsid w:val="0084667A"/>
    <w:pPr>
      <w:spacing w:before="75" w:line="280" w:lineRule="atLeast"/>
    </w:pPr>
    <w:rPr>
      <w:rFonts w:ascii="Times New Roman" w:eastAsia="Times New Roman" w:hAnsi="Times New Roman" w:cs="David"/>
      <w:szCs w:val="24"/>
      <w:lang w:eastAsia="he-IL"/>
    </w:rPr>
  </w:style>
  <w:style w:type="paragraph" w:styleId="a5">
    <w:name w:val="header"/>
    <w:basedOn w:val="a"/>
    <w:link w:val="a6"/>
    <w:uiPriority w:val="99"/>
    <w:unhideWhenUsed/>
    <w:rsid w:val="0084667A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rsid w:val="0084667A"/>
    <w:rPr>
      <w:rFonts w:ascii="Calibri" w:hAnsi="Calibri" w:cs="Times New Roman"/>
    </w:rPr>
  </w:style>
  <w:style w:type="paragraph" w:styleId="a7">
    <w:name w:val="footer"/>
    <w:basedOn w:val="a"/>
    <w:link w:val="a8"/>
    <w:uiPriority w:val="99"/>
    <w:unhideWhenUsed/>
    <w:rsid w:val="0084667A"/>
    <w:pPr>
      <w:tabs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7"/>
    <w:uiPriority w:val="99"/>
    <w:rsid w:val="0084667A"/>
    <w:rPr>
      <w:rFonts w:ascii="Calibri" w:hAnsi="Calibri" w:cs="Times New Roman"/>
    </w:rPr>
  </w:style>
  <w:style w:type="paragraph" w:styleId="a9">
    <w:name w:val="Balloon Text"/>
    <w:basedOn w:val="a"/>
    <w:link w:val="aa"/>
    <w:uiPriority w:val="99"/>
    <w:semiHidden/>
    <w:unhideWhenUsed/>
    <w:rsid w:val="0059120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basedOn w:val="a0"/>
    <w:link w:val="a9"/>
    <w:uiPriority w:val="99"/>
    <w:semiHidden/>
    <w:rsid w:val="00591202"/>
    <w:rPr>
      <w:rFonts w:ascii="Tahoma" w:hAnsi="Tahoma" w:cs="Tahoma"/>
      <w:sz w:val="18"/>
      <w:szCs w:val="18"/>
    </w:rPr>
  </w:style>
  <w:style w:type="character" w:customStyle="1" w:styleId="10">
    <w:name w:val="כותרת 1 תו"/>
    <w:basedOn w:val="a0"/>
    <w:link w:val="1"/>
    <w:rsid w:val="00FD21BE"/>
    <w:rPr>
      <w:rFonts w:ascii="Arial" w:eastAsia="Times New Roman" w:hAnsi="Arial" w:cs="Arial"/>
      <w:b/>
      <w:bCs/>
      <w:kern w:val="32"/>
      <w:sz w:val="32"/>
      <w:szCs w:val="32"/>
      <w:lang w:eastAsia="he-IL"/>
    </w:rPr>
  </w:style>
  <w:style w:type="paragraph" w:customStyle="1" w:styleId="1Header">
    <w:name w:val="1.Header"/>
    <w:basedOn w:val="1"/>
    <w:link w:val="1HeaderChar"/>
    <w:qFormat/>
    <w:rsid w:val="00FD21BE"/>
    <w:pPr>
      <w:keepNext w:val="0"/>
      <w:numPr>
        <w:numId w:val="8"/>
      </w:numPr>
      <w:spacing w:before="480" w:after="0" w:line="360" w:lineRule="auto"/>
      <w:contextualSpacing/>
    </w:pPr>
    <w:rPr>
      <w:rFonts w:ascii="Cambria" w:hAnsi="Cambria" w:cs="Times New Roman"/>
      <w:kern w:val="0"/>
      <w:sz w:val="28"/>
      <w:szCs w:val="28"/>
      <w:lang w:eastAsia="en-US" w:bidi="en-US"/>
    </w:rPr>
  </w:style>
  <w:style w:type="character" w:customStyle="1" w:styleId="1HeaderChar">
    <w:name w:val="1.Header Char"/>
    <w:basedOn w:val="a0"/>
    <w:link w:val="1Header"/>
    <w:rsid w:val="00FD21BE"/>
    <w:rPr>
      <w:rFonts w:ascii="Cambria" w:eastAsia="Times New Roman" w:hAnsi="Cambria" w:cs="Times New Roman"/>
      <w:b/>
      <w:bCs/>
      <w:sz w:val="28"/>
      <w:szCs w:val="28"/>
      <w:lang w:bidi="en-US"/>
    </w:rPr>
  </w:style>
  <w:style w:type="character" w:styleId="ab">
    <w:name w:val="annotation reference"/>
    <w:basedOn w:val="a0"/>
    <w:uiPriority w:val="99"/>
    <w:semiHidden/>
    <w:unhideWhenUsed/>
    <w:rsid w:val="00F6272B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F6272B"/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F6272B"/>
    <w:rPr>
      <w:rFonts w:ascii="Calibri" w:hAnsi="Calibri" w:cs="Times New Roman"/>
      <w:sz w:val="20"/>
      <w:szCs w:val="20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F6272B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F6272B"/>
    <w:rPr>
      <w:rFonts w:ascii="Calibri" w:hAnsi="Calibri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6924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085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78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23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8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3A4EB9-471E-48CE-9506-0B5B3093BC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629</Words>
  <Characters>3147</Characters>
  <Application>Microsoft Office Word</Application>
  <DocSecurity>0</DocSecurity>
  <Lines>26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3769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אלי בן עובד</dc:creator>
  <cp:lastModifiedBy>Administrator</cp:lastModifiedBy>
  <cp:revision>2</cp:revision>
  <dcterms:created xsi:type="dcterms:W3CDTF">2022-09-20T12:22:00Z</dcterms:created>
  <dcterms:modified xsi:type="dcterms:W3CDTF">2022-09-20T12:22:00Z</dcterms:modified>
</cp:coreProperties>
</file>